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A9" w:rsidRDefault="002034F1" w:rsidP="002034F1">
      <w:pPr>
        <w:spacing w:line="360" w:lineRule="auto"/>
        <w:jc w:val="center"/>
        <w:rPr>
          <w:i/>
        </w:rPr>
      </w:pPr>
      <w:r w:rsidRPr="002034F1">
        <w:rPr>
          <w:i/>
        </w:rPr>
        <w:t xml:space="preserve">                  </w:t>
      </w:r>
      <w:r>
        <w:rPr>
          <w:i/>
        </w:rPr>
        <w:t xml:space="preserve">      </w:t>
      </w:r>
    </w:p>
    <w:p w:rsidR="00732BA9" w:rsidRDefault="00732BA9" w:rsidP="00B21D47">
      <w:pPr>
        <w:jc w:val="right"/>
        <w:rPr>
          <w:i/>
        </w:rPr>
      </w:pPr>
      <w:r>
        <w:rPr>
          <w:i/>
        </w:rPr>
        <w:t>Таблица 1</w:t>
      </w:r>
    </w:p>
    <w:p w:rsidR="002034F1" w:rsidRPr="002034F1" w:rsidRDefault="002034F1" w:rsidP="00B21D47">
      <w:pPr>
        <w:jc w:val="center"/>
        <w:rPr>
          <w:sz w:val="18"/>
          <w:szCs w:val="18"/>
        </w:rPr>
      </w:pPr>
      <w:r>
        <w:rPr>
          <w:i/>
        </w:rPr>
        <w:t xml:space="preserve">   </w:t>
      </w:r>
      <w:r w:rsidRPr="002034F1">
        <w:rPr>
          <w:b/>
          <w:i/>
          <w:u w:val="single"/>
        </w:rPr>
        <w:t xml:space="preserve">Исходные данные </w:t>
      </w:r>
      <w:r w:rsidRPr="002034F1">
        <w:rPr>
          <w:i/>
        </w:rPr>
        <w:t xml:space="preserve">         </w:t>
      </w:r>
      <w:r>
        <w:rPr>
          <w:i/>
        </w:rPr>
        <w:t xml:space="preserve">       </w:t>
      </w:r>
      <w:r w:rsidRPr="002034F1">
        <w:rPr>
          <w:i/>
        </w:rPr>
        <w:t xml:space="preserve">       </w:t>
      </w:r>
      <w:r>
        <w:rPr>
          <w:i/>
        </w:rPr>
        <w:t xml:space="preserve">     </w:t>
      </w:r>
    </w:p>
    <w:tbl>
      <w:tblPr>
        <w:tblW w:w="7361" w:type="dxa"/>
        <w:tblInd w:w="-10" w:type="dxa"/>
        <w:tblLook w:val="04A0" w:firstRow="1" w:lastRow="0" w:firstColumn="1" w:lastColumn="0" w:noHBand="0" w:noVBand="1"/>
      </w:tblPr>
      <w:tblGrid>
        <w:gridCol w:w="467"/>
        <w:gridCol w:w="1029"/>
        <w:gridCol w:w="411"/>
        <w:gridCol w:w="419"/>
        <w:gridCol w:w="419"/>
        <w:gridCol w:w="505"/>
        <w:gridCol w:w="1008"/>
        <w:gridCol w:w="673"/>
        <w:gridCol w:w="1162"/>
        <w:gridCol w:w="675"/>
        <w:gridCol w:w="600"/>
      </w:tblGrid>
      <w:tr w:rsidR="001E3554" w:rsidRPr="00732BA9" w:rsidTr="001E3554">
        <w:trPr>
          <w:trHeight w:val="900"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 xml:space="preserve">Размеры здания в плане (расстояние между крайними </w:t>
            </w:r>
            <w:proofErr w:type="spellStart"/>
            <w:r w:rsidRPr="00732BA9">
              <w:rPr>
                <w:color w:val="000000"/>
                <w:sz w:val="16"/>
                <w:szCs w:val="16"/>
              </w:rPr>
              <w:t>осями</w:t>
            </w:r>
            <w:proofErr w:type="gramStart"/>
            <w:r w:rsidRPr="00732BA9">
              <w:rPr>
                <w:color w:val="000000"/>
                <w:sz w:val="16"/>
                <w:szCs w:val="16"/>
              </w:rPr>
              <w:t>,м</w:t>
            </w:r>
            <w:proofErr w:type="spellEnd"/>
            <w:proofErr w:type="gramEnd"/>
            <w:r w:rsidRPr="00732BA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Число этажей (без подвала)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Высота этажа</w:t>
            </w:r>
          </w:p>
        </w:tc>
        <w:tc>
          <w:tcPr>
            <w:tcW w:w="5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Расстояние от пола 1-го этажа до планировочной отметки, м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Грунт основания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Район строительства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Временная нагрузка на перекрытие (нормируемое значение), кПа</w:t>
            </w:r>
          </w:p>
        </w:tc>
      </w:tr>
      <w:tr w:rsidR="001E3554" w:rsidRPr="00732BA9" w:rsidTr="001E3554">
        <w:trPr>
          <w:trHeight w:val="1637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9" w:rsidRPr="00732BA9" w:rsidRDefault="00732BA9" w:rsidP="00732BA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9" w:rsidRPr="00732BA9" w:rsidRDefault="00732BA9" w:rsidP="00732BA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A9" w:rsidRPr="00732BA9" w:rsidRDefault="00732BA9" w:rsidP="00732BA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Надземного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Подземного</w:t>
            </w:r>
          </w:p>
        </w:tc>
        <w:tc>
          <w:tcPr>
            <w:tcW w:w="5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9" w:rsidRPr="00732BA9" w:rsidRDefault="00732BA9" w:rsidP="00732BA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Тип грунта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Условное расчетное сопротивление грунта, Мпа</w:t>
            </w: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9" w:rsidRPr="00732BA9" w:rsidRDefault="00732BA9" w:rsidP="00732BA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Полное значение временной нагрузки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Длительная часть временной нагрузки</w:t>
            </w:r>
          </w:p>
        </w:tc>
      </w:tr>
      <w:tr w:rsidR="001E3554" w:rsidRPr="00732BA9" w:rsidTr="001E3554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17,1х33,6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песок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Москва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0,525</w:t>
            </w:r>
          </w:p>
        </w:tc>
      </w:tr>
      <w:tr w:rsidR="001E3554" w:rsidRPr="00732BA9" w:rsidTr="001E3554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17,4х34,2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супесь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Екатеринбург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1E3554" w:rsidRPr="00732BA9" w:rsidTr="001E3554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17,7х34,8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суглинок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Смоленск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0,875</w:t>
            </w:r>
          </w:p>
        </w:tc>
      </w:tr>
      <w:tr w:rsidR="001E3554" w:rsidRPr="00732BA9" w:rsidTr="001E3554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18,0х35,4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глина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Тюмень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0,525</w:t>
            </w:r>
          </w:p>
        </w:tc>
      </w:tr>
      <w:tr w:rsidR="001E3554" w:rsidRPr="00732BA9" w:rsidTr="001E3554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18,3х36,0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песок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Тверь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1E3554" w:rsidRPr="00732BA9" w:rsidTr="001E3554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18,6х36,6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супесь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Пермь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0,875</w:t>
            </w:r>
          </w:p>
        </w:tc>
      </w:tr>
      <w:tr w:rsidR="001E3554" w:rsidRPr="00732BA9" w:rsidTr="001E3554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17,1х39,2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суглинок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Киров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0,525</w:t>
            </w:r>
          </w:p>
        </w:tc>
      </w:tr>
      <w:tr w:rsidR="001E3554" w:rsidRPr="00732BA9" w:rsidTr="001E3554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17,4х39,9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глина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Ярославль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1E3554" w:rsidRPr="00732BA9" w:rsidTr="001E3554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17,7х40,6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песок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Чита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0,875</w:t>
            </w:r>
          </w:p>
        </w:tc>
      </w:tr>
      <w:tr w:rsidR="001E3554" w:rsidRPr="00732BA9" w:rsidTr="001E3554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18,0х41,3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супесь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Белгород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0,525</w:t>
            </w:r>
          </w:p>
        </w:tc>
      </w:tr>
      <w:tr w:rsidR="001E3554" w:rsidRPr="00732BA9" w:rsidTr="001E3554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18,3х42,0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суглинок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Воронеж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1E3554" w:rsidRPr="00732BA9" w:rsidTr="001E3554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18,6х42,7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глина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Курск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0,875</w:t>
            </w:r>
          </w:p>
        </w:tc>
      </w:tr>
      <w:tr w:rsidR="001E3554" w:rsidRPr="00732BA9" w:rsidTr="001E3554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17,1х28,0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песок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Орел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0,525</w:t>
            </w:r>
          </w:p>
        </w:tc>
      </w:tr>
      <w:tr w:rsidR="001E3554" w:rsidRPr="00732BA9" w:rsidTr="001E3554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17,4х28,5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супесь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Тамбов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1E3554" w:rsidRPr="00732BA9" w:rsidTr="001E3554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17,7х29,0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суглинок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Омск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0,875</w:t>
            </w:r>
          </w:p>
        </w:tc>
      </w:tr>
      <w:tr w:rsidR="001E3554" w:rsidRPr="00732BA9" w:rsidTr="001E3554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18,0х29,5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глина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Иркутск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0,525</w:t>
            </w:r>
          </w:p>
        </w:tc>
      </w:tr>
      <w:tr w:rsidR="001E3554" w:rsidRPr="00732BA9" w:rsidTr="001E3554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18,3х30,0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песок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Хабаровск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1E3554" w:rsidRPr="00732BA9" w:rsidTr="001E3554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18,6х30,5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супесь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Саратов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0,875</w:t>
            </w:r>
          </w:p>
        </w:tc>
      </w:tr>
      <w:tr w:rsidR="001E3554" w:rsidRPr="00732BA9" w:rsidTr="001E3554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18,9х31,0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суглинок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Томск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0,525</w:t>
            </w:r>
          </w:p>
        </w:tc>
      </w:tr>
      <w:tr w:rsidR="001E3554" w:rsidRPr="00732BA9" w:rsidTr="001E3554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18,6х36,0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глина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Мурманск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BA9" w:rsidRPr="00732BA9" w:rsidRDefault="00732BA9" w:rsidP="00732BA9">
            <w:pPr>
              <w:jc w:val="center"/>
              <w:rPr>
                <w:color w:val="000000"/>
                <w:sz w:val="16"/>
                <w:szCs w:val="16"/>
              </w:rPr>
            </w:pPr>
            <w:r w:rsidRPr="00732BA9">
              <w:rPr>
                <w:color w:val="000000"/>
                <w:sz w:val="16"/>
                <w:szCs w:val="16"/>
              </w:rPr>
              <w:t>0,7</w:t>
            </w:r>
          </w:p>
        </w:tc>
      </w:tr>
    </w:tbl>
    <w:p w:rsidR="001E3554" w:rsidRDefault="001E3554" w:rsidP="002034F1">
      <w:pPr>
        <w:spacing w:line="360" w:lineRule="auto"/>
        <w:jc w:val="center"/>
        <w:rPr>
          <w:sz w:val="18"/>
          <w:szCs w:val="18"/>
        </w:rPr>
      </w:pPr>
    </w:p>
    <w:p w:rsidR="002034F1" w:rsidRDefault="002034F1" w:rsidP="002034F1">
      <w:pPr>
        <w:spacing w:line="360" w:lineRule="auto"/>
        <w:jc w:val="center"/>
        <w:rPr>
          <w:sz w:val="18"/>
          <w:szCs w:val="18"/>
        </w:rPr>
      </w:pPr>
      <w:r w:rsidRPr="00D67950">
        <w:rPr>
          <w:sz w:val="18"/>
          <w:szCs w:val="18"/>
        </w:rPr>
        <w:t xml:space="preserve">Составители: </w:t>
      </w:r>
      <w:r w:rsidR="001E3554">
        <w:rPr>
          <w:sz w:val="18"/>
          <w:szCs w:val="18"/>
        </w:rPr>
        <w:t>доц</w:t>
      </w:r>
      <w:r w:rsidRPr="00D67950">
        <w:rPr>
          <w:sz w:val="18"/>
          <w:szCs w:val="18"/>
        </w:rPr>
        <w:t>., к.т.н. Родина А.Ю.</w:t>
      </w:r>
      <w:r w:rsidR="006922D7">
        <w:rPr>
          <w:sz w:val="18"/>
          <w:szCs w:val="18"/>
        </w:rPr>
        <w:t xml:space="preserve">, ст. преп. </w:t>
      </w:r>
      <w:proofErr w:type="spellStart"/>
      <w:r w:rsidR="006922D7">
        <w:rPr>
          <w:sz w:val="18"/>
          <w:szCs w:val="18"/>
        </w:rPr>
        <w:t>Домарова</w:t>
      </w:r>
      <w:proofErr w:type="spellEnd"/>
      <w:r w:rsidR="006922D7">
        <w:rPr>
          <w:sz w:val="18"/>
          <w:szCs w:val="18"/>
        </w:rPr>
        <w:t xml:space="preserve"> Е.В.</w:t>
      </w:r>
    </w:p>
    <w:p w:rsidR="002034F1" w:rsidRDefault="002034F1" w:rsidP="002034F1">
      <w:pPr>
        <w:spacing w:line="360" w:lineRule="auto"/>
        <w:jc w:val="center"/>
        <w:rPr>
          <w:sz w:val="18"/>
          <w:szCs w:val="18"/>
        </w:rPr>
      </w:pPr>
    </w:p>
    <w:p w:rsidR="00022865" w:rsidRDefault="00022865" w:rsidP="002034F1">
      <w:pPr>
        <w:spacing w:line="360" w:lineRule="auto"/>
        <w:jc w:val="center"/>
        <w:rPr>
          <w:sz w:val="18"/>
          <w:szCs w:val="18"/>
        </w:rPr>
      </w:pPr>
    </w:p>
    <w:p w:rsidR="001E3554" w:rsidRDefault="001E3554" w:rsidP="00012B9B">
      <w:pPr>
        <w:spacing w:line="360" w:lineRule="auto"/>
        <w:jc w:val="center"/>
        <w:rPr>
          <w:b/>
          <w:sz w:val="18"/>
          <w:szCs w:val="18"/>
        </w:rPr>
      </w:pPr>
    </w:p>
    <w:p w:rsidR="00012B9B" w:rsidRPr="00DC2FA6" w:rsidRDefault="00012B9B" w:rsidP="00012B9B">
      <w:pPr>
        <w:spacing w:line="360" w:lineRule="auto"/>
        <w:jc w:val="center"/>
        <w:rPr>
          <w:b/>
          <w:sz w:val="18"/>
          <w:szCs w:val="18"/>
        </w:rPr>
      </w:pPr>
      <w:r w:rsidRPr="00DC2FA6">
        <w:rPr>
          <w:b/>
          <w:sz w:val="18"/>
          <w:szCs w:val="18"/>
        </w:rPr>
        <w:t>МИНИСТЕРСТВО ОБРАЗОВАНИЯ И НАУКИ РОССИЙСКО</w:t>
      </w:r>
      <w:r>
        <w:rPr>
          <w:b/>
          <w:sz w:val="18"/>
          <w:szCs w:val="18"/>
        </w:rPr>
        <w:t>Й</w:t>
      </w:r>
      <w:r w:rsidRPr="00DC2FA6">
        <w:rPr>
          <w:b/>
          <w:sz w:val="18"/>
          <w:szCs w:val="18"/>
        </w:rPr>
        <w:t xml:space="preserve"> ФЕДЕРАЦИИ</w:t>
      </w:r>
    </w:p>
    <w:p w:rsidR="00012B9B" w:rsidRPr="00DC2FA6" w:rsidRDefault="00012B9B" w:rsidP="00012B9B">
      <w:pPr>
        <w:spacing w:line="360" w:lineRule="auto"/>
        <w:jc w:val="center"/>
        <w:rPr>
          <w:b/>
          <w:sz w:val="18"/>
          <w:szCs w:val="18"/>
        </w:rPr>
      </w:pPr>
      <w:r w:rsidRPr="00DC2FA6">
        <w:rPr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012B9B" w:rsidRPr="00DC2FA6" w:rsidRDefault="00012B9B" w:rsidP="00012B9B">
      <w:pPr>
        <w:spacing w:line="360" w:lineRule="auto"/>
        <w:jc w:val="center"/>
        <w:rPr>
          <w:b/>
          <w:sz w:val="18"/>
          <w:szCs w:val="18"/>
        </w:rPr>
      </w:pPr>
      <w:r w:rsidRPr="00DC2FA6">
        <w:rPr>
          <w:b/>
          <w:sz w:val="18"/>
          <w:szCs w:val="18"/>
        </w:rPr>
        <w:t>«НАЦИОНАЛЬНЫЙ ИССЛЕДОВАТЕЛЬСКИЙ МОСКОВСКИЙ</w:t>
      </w:r>
    </w:p>
    <w:p w:rsidR="00012B9B" w:rsidRDefault="00012B9B" w:rsidP="00012B9B">
      <w:pPr>
        <w:spacing w:line="360" w:lineRule="auto"/>
        <w:jc w:val="center"/>
        <w:rPr>
          <w:b/>
          <w:sz w:val="18"/>
          <w:szCs w:val="18"/>
        </w:rPr>
      </w:pPr>
      <w:r w:rsidRPr="00DC2FA6">
        <w:rPr>
          <w:b/>
          <w:sz w:val="18"/>
          <w:szCs w:val="18"/>
        </w:rPr>
        <w:t>ГОСУДАРСТВЕННЫЙ СТРОИТЕЛЬНЫЙ УНИВЕРСИТЕТ»</w:t>
      </w:r>
    </w:p>
    <w:p w:rsidR="00012B9B" w:rsidRPr="006E17BF" w:rsidRDefault="00012B9B" w:rsidP="00012B9B">
      <w:pPr>
        <w:spacing w:line="360" w:lineRule="auto"/>
        <w:jc w:val="center"/>
        <w:rPr>
          <w:sz w:val="18"/>
          <w:szCs w:val="18"/>
        </w:rPr>
      </w:pPr>
      <w:r w:rsidRPr="00F25B74">
        <w:rPr>
          <w:b/>
          <w:sz w:val="18"/>
          <w:szCs w:val="18"/>
        </w:rPr>
        <w:t>Институт</w:t>
      </w:r>
      <w:r>
        <w:t xml:space="preserve"> </w:t>
      </w:r>
      <w:r w:rsidRPr="006E17BF">
        <w:rPr>
          <w:sz w:val="18"/>
          <w:szCs w:val="18"/>
        </w:rPr>
        <w:t>_____________________________________________________</w:t>
      </w:r>
    </w:p>
    <w:p w:rsidR="00012B9B" w:rsidRPr="006E17BF" w:rsidRDefault="00012B9B" w:rsidP="00012B9B">
      <w:pPr>
        <w:spacing w:line="360" w:lineRule="auto"/>
        <w:jc w:val="center"/>
        <w:rPr>
          <w:sz w:val="18"/>
          <w:szCs w:val="18"/>
        </w:rPr>
      </w:pPr>
      <w:r w:rsidRPr="00F25B74">
        <w:rPr>
          <w:b/>
          <w:sz w:val="18"/>
          <w:szCs w:val="18"/>
        </w:rPr>
        <w:t>Кафедра</w:t>
      </w:r>
      <w:r>
        <w:rPr>
          <w:sz w:val="18"/>
          <w:szCs w:val="18"/>
        </w:rPr>
        <w:t xml:space="preserve"> </w:t>
      </w:r>
      <w:r w:rsidRPr="00DC2FA6">
        <w:rPr>
          <w:b/>
          <w:sz w:val="20"/>
          <w:szCs w:val="20"/>
        </w:rPr>
        <w:t>ж</w:t>
      </w:r>
      <w:r w:rsidRPr="002B4D33">
        <w:rPr>
          <w:b/>
          <w:sz w:val="20"/>
          <w:szCs w:val="20"/>
        </w:rPr>
        <w:t>елезобетонны</w:t>
      </w:r>
      <w:r>
        <w:rPr>
          <w:b/>
          <w:sz w:val="20"/>
          <w:szCs w:val="20"/>
        </w:rPr>
        <w:t>х</w:t>
      </w:r>
      <w:r w:rsidRPr="002B4D33">
        <w:rPr>
          <w:b/>
          <w:sz w:val="20"/>
          <w:szCs w:val="20"/>
        </w:rPr>
        <w:t xml:space="preserve"> и каменны</w:t>
      </w:r>
      <w:r>
        <w:rPr>
          <w:b/>
          <w:sz w:val="20"/>
          <w:szCs w:val="20"/>
        </w:rPr>
        <w:t>х</w:t>
      </w:r>
      <w:r w:rsidRPr="002B4D33">
        <w:rPr>
          <w:b/>
          <w:sz w:val="20"/>
          <w:szCs w:val="20"/>
        </w:rPr>
        <w:t xml:space="preserve"> конструкци</w:t>
      </w:r>
      <w:r>
        <w:rPr>
          <w:b/>
          <w:sz w:val="20"/>
          <w:szCs w:val="20"/>
        </w:rPr>
        <w:t>й</w:t>
      </w:r>
    </w:p>
    <w:p w:rsidR="002034F1" w:rsidRPr="006E17BF" w:rsidRDefault="002034F1" w:rsidP="002034F1">
      <w:pPr>
        <w:spacing w:line="360" w:lineRule="auto"/>
        <w:jc w:val="center"/>
        <w:rPr>
          <w:sz w:val="18"/>
          <w:szCs w:val="18"/>
        </w:rPr>
      </w:pPr>
    </w:p>
    <w:p w:rsidR="002034F1" w:rsidRPr="00F25B74" w:rsidRDefault="002034F1" w:rsidP="002034F1">
      <w:pPr>
        <w:spacing w:line="360" w:lineRule="auto"/>
        <w:ind w:left="6120" w:hanging="1867"/>
        <w:rPr>
          <w:b/>
          <w:sz w:val="18"/>
          <w:szCs w:val="18"/>
        </w:rPr>
      </w:pPr>
      <w:r w:rsidRPr="00F25B74">
        <w:rPr>
          <w:b/>
          <w:sz w:val="18"/>
          <w:szCs w:val="18"/>
        </w:rPr>
        <w:t>«Утверждаю»:</w:t>
      </w:r>
    </w:p>
    <w:p w:rsidR="002034F1" w:rsidRPr="00F25B74" w:rsidRDefault="002034F1" w:rsidP="002034F1">
      <w:pPr>
        <w:spacing w:line="360" w:lineRule="auto"/>
        <w:ind w:left="6120" w:hanging="1867"/>
        <w:rPr>
          <w:b/>
          <w:sz w:val="18"/>
          <w:szCs w:val="18"/>
        </w:rPr>
      </w:pPr>
      <w:r w:rsidRPr="00F25B74">
        <w:rPr>
          <w:b/>
          <w:sz w:val="18"/>
          <w:szCs w:val="18"/>
        </w:rPr>
        <w:t>Зав. кафедрой</w:t>
      </w:r>
    </w:p>
    <w:p w:rsidR="00012B9B" w:rsidRPr="00F25B74" w:rsidRDefault="00012B9B" w:rsidP="00012B9B">
      <w:pPr>
        <w:spacing w:line="360" w:lineRule="auto"/>
        <w:ind w:left="6120" w:hanging="1867"/>
        <w:rPr>
          <w:b/>
          <w:sz w:val="18"/>
          <w:szCs w:val="18"/>
        </w:rPr>
      </w:pPr>
      <w:r w:rsidRPr="00F25B74">
        <w:rPr>
          <w:b/>
          <w:sz w:val="18"/>
          <w:szCs w:val="18"/>
        </w:rPr>
        <w:t>___________________________</w:t>
      </w:r>
    </w:p>
    <w:p w:rsidR="002034F1" w:rsidRPr="00F25B74" w:rsidRDefault="00B21D47" w:rsidP="002034F1">
      <w:pPr>
        <w:spacing w:line="360" w:lineRule="auto"/>
        <w:ind w:left="6120" w:hanging="1867"/>
        <w:rPr>
          <w:b/>
          <w:sz w:val="14"/>
          <w:szCs w:val="14"/>
        </w:rPr>
      </w:pPr>
      <w:r>
        <w:rPr>
          <w:b/>
          <w:sz w:val="18"/>
          <w:szCs w:val="18"/>
        </w:rPr>
        <w:t xml:space="preserve">   </w:t>
      </w:r>
      <w:r w:rsidR="002034F1" w:rsidRPr="00F25B74">
        <w:rPr>
          <w:b/>
          <w:sz w:val="14"/>
          <w:szCs w:val="14"/>
        </w:rPr>
        <w:t>(ученое звание, степень, Ф.И.О.)</w:t>
      </w:r>
    </w:p>
    <w:p w:rsidR="002034F1" w:rsidRPr="00F25B74" w:rsidRDefault="002034F1" w:rsidP="002034F1">
      <w:pPr>
        <w:spacing w:line="360" w:lineRule="auto"/>
        <w:ind w:left="6120" w:hanging="1867"/>
        <w:rPr>
          <w:b/>
          <w:sz w:val="18"/>
          <w:szCs w:val="18"/>
        </w:rPr>
      </w:pPr>
      <w:r w:rsidRPr="00F25B74">
        <w:rPr>
          <w:b/>
          <w:sz w:val="18"/>
          <w:szCs w:val="18"/>
        </w:rPr>
        <w:t>___________________________</w:t>
      </w:r>
    </w:p>
    <w:p w:rsidR="002034F1" w:rsidRPr="006E17BF" w:rsidRDefault="002034F1" w:rsidP="002034F1">
      <w:pPr>
        <w:spacing w:line="360" w:lineRule="auto"/>
        <w:ind w:left="6828" w:hanging="2575"/>
        <w:rPr>
          <w:sz w:val="14"/>
          <w:szCs w:val="14"/>
        </w:rPr>
      </w:pPr>
      <w:r w:rsidRPr="00F25B74">
        <w:rPr>
          <w:b/>
          <w:sz w:val="20"/>
          <w:szCs w:val="20"/>
        </w:rPr>
        <w:t xml:space="preserve">  </w:t>
      </w:r>
      <w:r w:rsidR="00B21D47">
        <w:rPr>
          <w:b/>
          <w:sz w:val="20"/>
          <w:szCs w:val="20"/>
        </w:rPr>
        <w:t xml:space="preserve">               </w:t>
      </w:r>
      <w:r w:rsidRPr="00F25B74">
        <w:rPr>
          <w:b/>
          <w:sz w:val="20"/>
          <w:szCs w:val="20"/>
        </w:rPr>
        <w:t xml:space="preserve"> </w:t>
      </w:r>
      <w:r w:rsidRPr="00F25B74">
        <w:rPr>
          <w:b/>
          <w:sz w:val="14"/>
          <w:szCs w:val="14"/>
        </w:rPr>
        <w:t>(подпись</w:t>
      </w:r>
      <w:r w:rsidRPr="006E17BF">
        <w:rPr>
          <w:sz w:val="14"/>
          <w:szCs w:val="14"/>
        </w:rPr>
        <w:t>)</w:t>
      </w:r>
    </w:p>
    <w:p w:rsidR="00022865" w:rsidRDefault="00022865" w:rsidP="00022865">
      <w:pPr>
        <w:spacing w:line="360" w:lineRule="auto"/>
        <w:jc w:val="center"/>
        <w:rPr>
          <w:b/>
          <w:sz w:val="22"/>
          <w:szCs w:val="22"/>
        </w:rPr>
      </w:pPr>
    </w:p>
    <w:p w:rsidR="00022865" w:rsidRPr="006E17BF" w:rsidRDefault="00022865" w:rsidP="00022865">
      <w:pPr>
        <w:spacing w:line="360" w:lineRule="auto"/>
        <w:jc w:val="center"/>
        <w:rPr>
          <w:b/>
          <w:sz w:val="22"/>
          <w:szCs w:val="22"/>
        </w:rPr>
      </w:pPr>
      <w:r w:rsidRPr="006E17BF">
        <w:rPr>
          <w:b/>
          <w:sz w:val="22"/>
          <w:szCs w:val="22"/>
        </w:rPr>
        <w:t>ЗАДАНИЕ</w:t>
      </w:r>
    </w:p>
    <w:p w:rsidR="00022865" w:rsidRDefault="00022865" w:rsidP="00022865">
      <w:pPr>
        <w:spacing w:line="360" w:lineRule="auto"/>
        <w:jc w:val="center"/>
        <w:rPr>
          <w:b/>
          <w:sz w:val="22"/>
          <w:szCs w:val="22"/>
        </w:rPr>
      </w:pPr>
      <w:r w:rsidRPr="006E17BF">
        <w:rPr>
          <w:b/>
          <w:sz w:val="22"/>
          <w:szCs w:val="22"/>
        </w:rPr>
        <w:t>к курсовому проекту</w:t>
      </w:r>
      <w:r>
        <w:rPr>
          <w:b/>
          <w:sz w:val="22"/>
          <w:szCs w:val="22"/>
        </w:rPr>
        <w:t>№1</w:t>
      </w:r>
    </w:p>
    <w:p w:rsidR="00022865" w:rsidRDefault="00022865" w:rsidP="0002286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 дисциплине «Железобетонные и каменные конструкции» </w:t>
      </w:r>
    </w:p>
    <w:p w:rsidR="00022865" w:rsidRDefault="00022865" w:rsidP="0002286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студентов специальности 08.05.01</w:t>
      </w:r>
    </w:p>
    <w:p w:rsidR="00022865" w:rsidRDefault="00022865" w:rsidP="0002286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«Строительство уникальных зданий и сооружений»</w:t>
      </w:r>
    </w:p>
    <w:p w:rsidR="002034F1" w:rsidRPr="006E17BF" w:rsidRDefault="002034F1" w:rsidP="002034F1">
      <w:pPr>
        <w:spacing w:line="360" w:lineRule="auto"/>
        <w:jc w:val="center"/>
        <w:rPr>
          <w:sz w:val="18"/>
          <w:szCs w:val="18"/>
        </w:rPr>
      </w:pPr>
    </w:p>
    <w:p w:rsidR="002034F1" w:rsidRPr="006E17BF" w:rsidRDefault="002034F1" w:rsidP="002034F1">
      <w:pPr>
        <w:spacing w:after="120" w:line="360" w:lineRule="auto"/>
        <w:rPr>
          <w:sz w:val="18"/>
          <w:szCs w:val="18"/>
        </w:rPr>
      </w:pPr>
      <w:r w:rsidRPr="006E17BF">
        <w:rPr>
          <w:sz w:val="18"/>
          <w:szCs w:val="18"/>
        </w:rPr>
        <w:t>Студенту ____________________________________________</w:t>
      </w:r>
      <w:r w:rsidR="00F25B74">
        <w:rPr>
          <w:sz w:val="18"/>
          <w:szCs w:val="18"/>
        </w:rPr>
        <w:t>группа</w:t>
      </w:r>
      <w:r w:rsidRPr="006E17BF">
        <w:rPr>
          <w:sz w:val="18"/>
          <w:szCs w:val="18"/>
        </w:rPr>
        <w:t>_______________</w:t>
      </w:r>
    </w:p>
    <w:p w:rsidR="002034F1" w:rsidRPr="006E17BF" w:rsidRDefault="002034F1" w:rsidP="002034F1">
      <w:pPr>
        <w:numPr>
          <w:ilvl w:val="0"/>
          <w:numId w:val="4"/>
        </w:numPr>
        <w:spacing w:after="120" w:line="360" w:lineRule="auto"/>
        <w:rPr>
          <w:sz w:val="18"/>
          <w:szCs w:val="18"/>
        </w:rPr>
      </w:pPr>
      <w:r w:rsidRPr="006E17BF">
        <w:rPr>
          <w:sz w:val="18"/>
          <w:szCs w:val="18"/>
        </w:rPr>
        <w:t>Тема проекта:</w:t>
      </w:r>
    </w:p>
    <w:p w:rsidR="002034F1" w:rsidRPr="006E17BF" w:rsidRDefault="002034F1" w:rsidP="00F25B74">
      <w:pPr>
        <w:spacing w:after="120" w:line="360" w:lineRule="auto"/>
        <w:ind w:left="720"/>
        <w:jc w:val="center"/>
        <w:rPr>
          <w:b/>
          <w:sz w:val="22"/>
          <w:szCs w:val="22"/>
        </w:rPr>
      </w:pPr>
      <w:r w:rsidRPr="006E17BF">
        <w:rPr>
          <w:b/>
          <w:sz w:val="22"/>
          <w:szCs w:val="22"/>
          <w:u w:val="single"/>
        </w:rPr>
        <w:t>«Проектиров</w:t>
      </w:r>
      <w:r w:rsidR="009505DB">
        <w:rPr>
          <w:b/>
          <w:sz w:val="22"/>
          <w:szCs w:val="22"/>
          <w:u w:val="single"/>
        </w:rPr>
        <w:t>а</w:t>
      </w:r>
      <w:r w:rsidRPr="006E17BF">
        <w:rPr>
          <w:b/>
          <w:sz w:val="22"/>
          <w:szCs w:val="22"/>
          <w:u w:val="single"/>
        </w:rPr>
        <w:t>ние несущих конструкций многоэтажного каркасного здания»</w:t>
      </w:r>
    </w:p>
    <w:p w:rsidR="002034F1" w:rsidRPr="006E17BF" w:rsidRDefault="002034F1" w:rsidP="002034F1">
      <w:pPr>
        <w:numPr>
          <w:ilvl w:val="0"/>
          <w:numId w:val="4"/>
        </w:numPr>
        <w:spacing w:after="120" w:line="360" w:lineRule="auto"/>
        <w:rPr>
          <w:sz w:val="18"/>
          <w:szCs w:val="18"/>
        </w:rPr>
      </w:pPr>
      <w:r w:rsidRPr="006E17BF">
        <w:rPr>
          <w:sz w:val="18"/>
          <w:szCs w:val="18"/>
        </w:rPr>
        <w:t>Срок сдачи проекта:</w:t>
      </w:r>
      <w:r>
        <w:t xml:space="preserve"> </w:t>
      </w:r>
      <w:r w:rsidRPr="006E17BF">
        <w:rPr>
          <w:sz w:val="18"/>
          <w:szCs w:val="18"/>
        </w:rPr>
        <w:t>__________________________________________________</w:t>
      </w:r>
    </w:p>
    <w:p w:rsidR="002034F1" w:rsidRPr="006E17BF" w:rsidRDefault="002034F1" w:rsidP="002034F1">
      <w:pPr>
        <w:numPr>
          <w:ilvl w:val="0"/>
          <w:numId w:val="4"/>
        </w:numPr>
        <w:spacing w:after="120" w:line="360" w:lineRule="auto"/>
        <w:rPr>
          <w:sz w:val="18"/>
          <w:szCs w:val="18"/>
        </w:rPr>
      </w:pPr>
      <w:proofErr w:type="gramStart"/>
      <w:r w:rsidRPr="006E17BF">
        <w:rPr>
          <w:sz w:val="18"/>
          <w:szCs w:val="18"/>
        </w:rPr>
        <w:t>Исходные данные: № строки________ (см. табл. 1), тип пол</w:t>
      </w:r>
      <w:r>
        <w:rPr>
          <w:sz w:val="18"/>
          <w:szCs w:val="18"/>
        </w:rPr>
        <w:t>а__</w:t>
      </w:r>
      <w:r w:rsidRPr="006E17BF">
        <w:rPr>
          <w:sz w:val="18"/>
          <w:szCs w:val="18"/>
        </w:rPr>
        <w:t>_____(см. рис. 1)</w:t>
      </w:r>
      <w:proofErr w:type="gramEnd"/>
    </w:p>
    <w:p w:rsidR="002034F1" w:rsidRPr="006E17BF" w:rsidRDefault="002034F1" w:rsidP="002034F1">
      <w:pPr>
        <w:spacing w:line="360" w:lineRule="auto"/>
        <w:ind w:left="360"/>
        <w:rPr>
          <w:sz w:val="18"/>
          <w:szCs w:val="18"/>
        </w:rPr>
      </w:pPr>
    </w:p>
    <w:p w:rsidR="002034F1" w:rsidRPr="006E17BF" w:rsidRDefault="002034F1" w:rsidP="002034F1">
      <w:pPr>
        <w:spacing w:line="360" w:lineRule="auto"/>
        <w:rPr>
          <w:sz w:val="18"/>
          <w:szCs w:val="18"/>
        </w:rPr>
      </w:pPr>
    </w:p>
    <w:p w:rsidR="002034F1" w:rsidRDefault="002034F1" w:rsidP="002034F1">
      <w:pPr>
        <w:spacing w:line="360" w:lineRule="auto"/>
        <w:jc w:val="center"/>
        <w:rPr>
          <w:sz w:val="18"/>
          <w:szCs w:val="18"/>
        </w:rPr>
      </w:pPr>
      <w:r w:rsidRPr="006E17BF">
        <w:rPr>
          <w:sz w:val="18"/>
          <w:szCs w:val="18"/>
        </w:rPr>
        <w:t>Москва 201</w:t>
      </w:r>
      <w:r w:rsidR="002F01C6">
        <w:rPr>
          <w:sz w:val="18"/>
          <w:szCs w:val="18"/>
        </w:rPr>
        <w:t>8</w:t>
      </w:r>
      <w:bookmarkStart w:id="0" w:name="_GoBack"/>
      <w:bookmarkEnd w:id="0"/>
      <w:r w:rsidR="002B4D33">
        <w:rPr>
          <w:sz w:val="18"/>
          <w:szCs w:val="18"/>
        </w:rPr>
        <w:t xml:space="preserve"> </w:t>
      </w:r>
      <w:r w:rsidRPr="006E17BF">
        <w:rPr>
          <w:sz w:val="18"/>
          <w:szCs w:val="18"/>
        </w:rPr>
        <w:t xml:space="preserve"> г.</w:t>
      </w:r>
    </w:p>
    <w:p w:rsidR="002034F1" w:rsidRPr="006E17BF" w:rsidRDefault="002034F1" w:rsidP="002034F1">
      <w:pPr>
        <w:spacing w:line="360" w:lineRule="auto"/>
        <w:rPr>
          <w:sz w:val="18"/>
          <w:szCs w:val="18"/>
        </w:rPr>
      </w:pPr>
    </w:p>
    <w:p w:rsidR="002034F1" w:rsidRPr="006E17BF" w:rsidRDefault="002034F1" w:rsidP="002034F1">
      <w:pPr>
        <w:spacing w:line="360" w:lineRule="auto"/>
        <w:rPr>
          <w:sz w:val="18"/>
          <w:szCs w:val="18"/>
        </w:rPr>
      </w:pPr>
      <w:r w:rsidRPr="006E17BF">
        <w:rPr>
          <w:sz w:val="18"/>
          <w:szCs w:val="18"/>
        </w:rPr>
        <w:lastRenderedPageBreak/>
        <w:t>4. Содержание расчетно-пояснительной записки:</w:t>
      </w:r>
    </w:p>
    <w:p w:rsidR="002034F1" w:rsidRPr="006E17BF" w:rsidRDefault="002034F1" w:rsidP="002034F1">
      <w:pPr>
        <w:numPr>
          <w:ilvl w:val="0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16"/>
          <w:szCs w:val="16"/>
        </w:rPr>
      </w:pPr>
      <w:r w:rsidRPr="006E17BF">
        <w:rPr>
          <w:sz w:val="16"/>
          <w:szCs w:val="16"/>
        </w:rPr>
        <w:t>компоновка конструктивной схемы здания:</w:t>
      </w:r>
    </w:p>
    <w:p w:rsidR="002034F1" w:rsidRPr="006E17BF" w:rsidRDefault="002034F1" w:rsidP="002034F1">
      <w:pPr>
        <w:tabs>
          <w:tab w:val="num" w:pos="1440"/>
        </w:tabs>
        <w:spacing w:line="360" w:lineRule="auto"/>
        <w:ind w:left="1440" w:hanging="720"/>
        <w:jc w:val="both"/>
        <w:rPr>
          <w:sz w:val="16"/>
          <w:szCs w:val="16"/>
        </w:rPr>
      </w:pPr>
      <w:r w:rsidRPr="006E17BF">
        <w:rPr>
          <w:sz w:val="16"/>
          <w:szCs w:val="16"/>
        </w:rPr>
        <w:t>а) в сборном варианте;</w:t>
      </w:r>
    </w:p>
    <w:p w:rsidR="002034F1" w:rsidRPr="006E17BF" w:rsidRDefault="002034F1" w:rsidP="002034F1">
      <w:pPr>
        <w:tabs>
          <w:tab w:val="num" w:pos="1440"/>
        </w:tabs>
        <w:spacing w:line="360" w:lineRule="auto"/>
        <w:ind w:left="1440" w:hanging="720"/>
        <w:jc w:val="both"/>
        <w:rPr>
          <w:sz w:val="16"/>
          <w:szCs w:val="16"/>
        </w:rPr>
      </w:pPr>
      <w:r w:rsidRPr="006E17BF">
        <w:rPr>
          <w:sz w:val="16"/>
          <w:szCs w:val="16"/>
        </w:rPr>
        <w:t>б) в монолитном варианте;</w:t>
      </w:r>
    </w:p>
    <w:p w:rsidR="00F25544" w:rsidRDefault="00F25544" w:rsidP="002034F1">
      <w:pPr>
        <w:numPr>
          <w:ilvl w:val="0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сбор ветровой нагрузки и предварительный подбор диафрагм жесткости;</w:t>
      </w:r>
    </w:p>
    <w:p w:rsidR="002034F1" w:rsidRPr="006E17BF" w:rsidRDefault="002034F1" w:rsidP="002034F1">
      <w:pPr>
        <w:numPr>
          <w:ilvl w:val="0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16"/>
          <w:szCs w:val="16"/>
        </w:rPr>
      </w:pPr>
      <w:r w:rsidRPr="006E17BF">
        <w:rPr>
          <w:sz w:val="16"/>
          <w:szCs w:val="16"/>
        </w:rPr>
        <w:t>расчет и конструирование сборной многопустотной предварительно напряженной железобетонной плиты перекрытия;</w:t>
      </w:r>
    </w:p>
    <w:p w:rsidR="002034F1" w:rsidRPr="006E17BF" w:rsidRDefault="002034F1" w:rsidP="002034F1">
      <w:pPr>
        <w:numPr>
          <w:ilvl w:val="0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16"/>
          <w:szCs w:val="16"/>
        </w:rPr>
      </w:pPr>
      <w:r w:rsidRPr="006E17BF">
        <w:rPr>
          <w:sz w:val="16"/>
          <w:szCs w:val="16"/>
        </w:rPr>
        <w:t>расчет и конструирование сборного ригеля, колонны и фундамента под колонну.</w:t>
      </w:r>
    </w:p>
    <w:p w:rsidR="002034F1" w:rsidRPr="006E17BF" w:rsidRDefault="002034F1" w:rsidP="002034F1">
      <w:pPr>
        <w:numPr>
          <w:ilvl w:val="0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16"/>
          <w:szCs w:val="16"/>
        </w:rPr>
      </w:pPr>
      <w:r w:rsidRPr="006E17BF">
        <w:rPr>
          <w:sz w:val="16"/>
          <w:szCs w:val="16"/>
        </w:rPr>
        <w:t>расчет и конструирование монолитного</w:t>
      </w:r>
      <w:r w:rsidR="006922D7">
        <w:rPr>
          <w:sz w:val="16"/>
          <w:szCs w:val="16"/>
        </w:rPr>
        <w:t xml:space="preserve"> </w:t>
      </w:r>
      <w:proofErr w:type="spellStart"/>
      <w:r w:rsidR="006922D7">
        <w:rPr>
          <w:sz w:val="16"/>
          <w:szCs w:val="16"/>
        </w:rPr>
        <w:t>безбалочного</w:t>
      </w:r>
      <w:proofErr w:type="spellEnd"/>
      <w:r w:rsidRPr="006E17BF">
        <w:rPr>
          <w:sz w:val="16"/>
          <w:szCs w:val="16"/>
        </w:rPr>
        <w:t xml:space="preserve"> перекрытия;</w:t>
      </w:r>
    </w:p>
    <w:p w:rsidR="002034F1" w:rsidRPr="006E17BF" w:rsidRDefault="002034F1" w:rsidP="002034F1">
      <w:pPr>
        <w:spacing w:line="360" w:lineRule="auto"/>
        <w:jc w:val="both"/>
        <w:rPr>
          <w:sz w:val="18"/>
          <w:szCs w:val="18"/>
        </w:rPr>
      </w:pPr>
      <w:r w:rsidRPr="006E17BF">
        <w:rPr>
          <w:sz w:val="18"/>
          <w:szCs w:val="18"/>
        </w:rPr>
        <w:t>5. Перечень графического материала:</w:t>
      </w:r>
    </w:p>
    <w:p w:rsidR="002034F1" w:rsidRPr="006E17BF" w:rsidRDefault="002034F1" w:rsidP="002034F1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6E17BF">
        <w:rPr>
          <w:sz w:val="18"/>
          <w:szCs w:val="18"/>
        </w:rPr>
        <w:t xml:space="preserve">план сборного перекрытия (М 1:200) и поперечный разрез здания (М 1: </w:t>
      </w:r>
      <w:smartTag w:uri="urn:schemas-microsoft-com:office:smarttags" w:element="metricconverter">
        <w:smartTagPr>
          <w:attr w:name="ProductID" w:val="100, М"/>
        </w:smartTagPr>
        <w:r w:rsidRPr="006E17BF">
          <w:rPr>
            <w:sz w:val="18"/>
            <w:szCs w:val="18"/>
          </w:rPr>
          <w:t>100, М</w:t>
        </w:r>
      </w:smartTag>
      <w:r w:rsidRPr="006E17BF">
        <w:rPr>
          <w:sz w:val="18"/>
          <w:szCs w:val="18"/>
        </w:rPr>
        <w:t xml:space="preserve"> 1:200);</w:t>
      </w:r>
    </w:p>
    <w:p w:rsidR="002034F1" w:rsidRPr="006E17BF" w:rsidRDefault="002034F1" w:rsidP="002034F1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6E17BF">
        <w:rPr>
          <w:sz w:val="18"/>
          <w:szCs w:val="18"/>
        </w:rPr>
        <w:t>рабочие чертежи сборной плиты перекрытия, ригеля, колонны и фундамента;</w:t>
      </w:r>
    </w:p>
    <w:p w:rsidR="002034F1" w:rsidRPr="006E17BF" w:rsidRDefault="002034F1" w:rsidP="002034F1">
      <w:pPr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6E17BF">
        <w:rPr>
          <w:sz w:val="18"/>
          <w:szCs w:val="18"/>
        </w:rPr>
        <w:t>план и рабочие чертежи монолитно</w:t>
      </w:r>
      <w:r w:rsidR="006922D7">
        <w:rPr>
          <w:sz w:val="18"/>
          <w:szCs w:val="18"/>
        </w:rPr>
        <w:t>го</w:t>
      </w:r>
      <w:r w:rsidRPr="006E17BF">
        <w:rPr>
          <w:sz w:val="18"/>
          <w:szCs w:val="18"/>
        </w:rPr>
        <w:t xml:space="preserve"> перекрытия (М 1:25);</w:t>
      </w:r>
    </w:p>
    <w:p w:rsidR="002034F1" w:rsidRPr="006E17BF" w:rsidRDefault="002034F1" w:rsidP="002034F1">
      <w:pPr>
        <w:spacing w:line="360" w:lineRule="auto"/>
        <w:jc w:val="both"/>
        <w:rPr>
          <w:sz w:val="18"/>
          <w:szCs w:val="18"/>
        </w:rPr>
      </w:pPr>
      <w:r w:rsidRPr="006E17BF">
        <w:rPr>
          <w:sz w:val="18"/>
          <w:szCs w:val="18"/>
        </w:rPr>
        <w:t xml:space="preserve">Объем курсового проекта: </w:t>
      </w:r>
    </w:p>
    <w:p w:rsidR="002034F1" w:rsidRPr="006E17BF" w:rsidRDefault="002034F1" w:rsidP="002034F1">
      <w:pPr>
        <w:numPr>
          <w:ilvl w:val="0"/>
          <w:numId w:val="3"/>
        </w:numPr>
        <w:spacing w:line="360" w:lineRule="auto"/>
        <w:jc w:val="both"/>
        <w:rPr>
          <w:sz w:val="16"/>
          <w:szCs w:val="16"/>
        </w:rPr>
      </w:pPr>
      <w:r w:rsidRPr="006E17BF">
        <w:rPr>
          <w:sz w:val="16"/>
          <w:szCs w:val="16"/>
        </w:rPr>
        <w:t>пояснительная записка</w:t>
      </w:r>
    </w:p>
    <w:p w:rsidR="002034F1" w:rsidRPr="006E17BF" w:rsidRDefault="002034F1" w:rsidP="002034F1">
      <w:pPr>
        <w:numPr>
          <w:ilvl w:val="0"/>
          <w:numId w:val="3"/>
        </w:numPr>
        <w:spacing w:line="360" w:lineRule="auto"/>
        <w:jc w:val="both"/>
        <w:rPr>
          <w:sz w:val="16"/>
          <w:szCs w:val="16"/>
        </w:rPr>
      </w:pPr>
      <w:r w:rsidRPr="006E17BF">
        <w:rPr>
          <w:sz w:val="16"/>
          <w:szCs w:val="16"/>
        </w:rPr>
        <w:t xml:space="preserve">графическая часть – </w:t>
      </w:r>
      <w:r w:rsidR="006922D7">
        <w:rPr>
          <w:sz w:val="16"/>
          <w:szCs w:val="16"/>
        </w:rPr>
        <w:t>5</w:t>
      </w:r>
      <w:r w:rsidRPr="006E17BF">
        <w:rPr>
          <w:sz w:val="16"/>
          <w:szCs w:val="16"/>
        </w:rPr>
        <w:t xml:space="preserve"> лист</w:t>
      </w:r>
      <w:r w:rsidR="006922D7">
        <w:rPr>
          <w:sz w:val="16"/>
          <w:szCs w:val="16"/>
        </w:rPr>
        <w:t>ов</w:t>
      </w:r>
      <w:r w:rsidRPr="006E17BF">
        <w:rPr>
          <w:sz w:val="16"/>
          <w:szCs w:val="16"/>
        </w:rPr>
        <w:t xml:space="preserve"> формата А2</w:t>
      </w:r>
    </w:p>
    <w:p w:rsidR="002034F1" w:rsidRPr="006E17BF" w:rsidRDefault="002034F1" w:rsidP="002034F1">
      <w:pPr>
        <w:spacing w:line="360" w:lineRule="auto"/>
        <w:jc w:val="both"/>
        <w:rPr>
          <w:sz w:val="18"/>
          <w:szCs w:val="18"/>
        </w:rPr>
      </w:pPr>
      <w:r w:rsidRPr="006E17BF">
        <w:rPr>
          <w:sz w:val="18"/>
          <w:szCs w:val="18"/>
        </w:rPr>
        <w:t>6. Литература:</w:t>
      </w:r>
    </w:p>
    <w:p w:rsidR="002034F1" w:rsidRDefault="002034F1" w:rsidP="002034F1">
      <w:pPr>
        <w:numPr>
          <w:ilvl w:val="0"/>
          <w:numId w:val="2"/>
        </w:numPr>
        <w:spacing w:line="276" w:lineRule="auto"/>
        <w:jc w:val="both"/>
        <w:rPr>
          <w:sz w:val="16"/>
          <w:szCs w:val="16"/>
        </w:rPr>
      </w:pPr>
      <w:r w:rsidRPr="002034F1">
        <w:rPr>
          <w:sz w:val="16"/>
          <w:szCs w:val="16"/>
        </w:rPr>
        <w:t>СП 20.13330.2011.Свод правил «Нагрузки и воздействия». Актуализированная редакция СНиП 2</w:t>
      </w:r>
      <w:r w:rsidRPr="002034F1">
        <w:rPr>
          <w:sz w:val="16"/>
          <w:szCs w:val="16"/>
          <w:lang w:val="en-US"/>
        </w:rPr>
        <w:t>.01.07-85*-</w:t>
      </w:r>
      <w:r w:rsidRPr="002034F1">
        <w:rPr>
          <w:sz w:val="16"/>
          <w:szCs w:val="16"/>
        </w:rPr>
        <w:t>М.2011;</w:t>
      </w:r>
    </w:p>
    <w:p w:rsidR="002034F1" w:rsidRPr="002034F1" w:rsidRDefault="002034F1" w:rsidP="002034F1">
      <w:pPr>
        <w:numPr>
          <w:ilvl w:val="0"/>
          <w:numId w:val="2"/>
        </w:numPr>
        <w:spacing w:line="276" w:lineRule="auto"/>
        <w:jc w:val="both"/>
        <w:rPr>
          <w:sz w:val="16"/>
          <w:szCs w:val="16"/>
        </w:rPr>
      </w:pPr>
      <w:r w:rsidRPr="002034F1">
        <w:rPr>
          <w:sz w:val="16"/>
          <w:szCs w:val="16"/>
        </w:rPr>
        <w:t>СП 63.13330.2012. Свод правил «Бетонные и железобетонные конструкции. Актуализированная редакция</w:t>
      </w:r>
      <w:r>
        <w:rPr>
          <w:sz w:val="16"/>
          <w:szCs w:val="16"/>
        </w:rPr>
        <w:t xml:space="preserve"> </w:t>
      </w:r>
      <w:r w:rsidRPr="002034F1">
        <w:rPr>
          <w:sz w:val="16"/>
          <w:szCs w:val="16"/>
        </w:rPr>
        <w:t>СНиП 52-01-2003.-М.2012</w:t>
      </w:r>
      <w:r>
        <w:rPr>
          <w:sz w:val="16"/>
          <w:szCs w:val="16"/>
        </w:rPr>
        <w:t>;</w:t>
      </w:r>
    </w:p>
    <w:p w:rsidR="002034F1" w:rsidRDefault="002034F1" w:rsidP="002034F1">
      <w:pPr>
        <w:numPr>
          <w:ilvl w:val="0"/>
          <w:numId w:val="2"/>
        </w:numPr>
        <w:spacing w:line="360" w:lineRule="auto"/>
        <w:jc w:val="both"/>
        <w:rPr>
          <w:sz w:val="16"/>
          <w:szCs w:val="16"/>
        </w:rPr>
      </w:pPr>
      <w:r w:rsidRPr="002034F1">
        <w:rPr>
          <w:sz w:val="16"/>
          <w:szCs w:val="16"/>
        </w:rPr>
        <w:t>Байков В.Н., Сигалов Э.Е. «Железобетонные конструкции. Общий курс». М.:Стройиздат,</w:t>
      </w:r>
      <w:r w:rsidR="009A4F0C">
        <w:rPr>
          <w:sz w:val="16"/>
          <w:szCs w:val="16"/>
        </w:rPr>
        <w:t>2009</w:t>
      </w:r>
      <w:r w:rsidRPr="006E17BF">
        <w:rPr>
          <w:sz w:val="16"/>
          <w:szCs w:val="16"/>
        </w:rPr>
        <w:t>;</w:t>
      </w:r>
    </w:p>
    <w:p w:rsidR="002B4D33" w:rsidRDefault="002B4D33" w:rsidP="002034F1">
      <w:pPr>
        <w:numPr>
          <w:ilvl w:val="0"/>
          <w:numId w:val="2"/>
        </w:numPr>
        <w:spacing w:line="360" w:lineRule="auto"/>
        <w:jc w:val="both"/>
        <w:rPr>
          <w:sz w:val="16"/>
          <w:szCs w:val="16"/>
        </w:rPr>
      </w:pPr>
      <w:proofErr w:type="spellStart"/>
      <w:r w:rsidRPr="002B4D33">
        <w:rPr>
          <w:sz w:val="16"/>
          <w:szCs w:val="16"/>
        </w:rPr>
        <w:t>Кумпяк</w:t>
      </w:r>
      <w:proofErr w:type="spellEnd"/>
      <w:r w:rsidRPr="002B4D33">
        <w:rPr>
          <w:sz w:val="16"/>
          <w:szCs w:val="16"/>
        </w:rPr>
        <w:t xml:space="preserve"> О.Г., </w:t>
      </w:r>
      <w:proofErr w:type="spellStart"/>
      <w:r w:rsidRPr="002B4D33">
        <w:rPr>
          <w:sz w:val="16"/>
          <w:szCs w:val="16"/>
        </w:rPr>
        <w:t>Галяутдинов</w:t>
      </w:r>
      <w:proofErr w:type="spellEnd"/>
      <w:r w:rsidRPr="002B4D33">
        <w:rPr>
          <w:sz w:val="16"/>
          <w:szCs w:val="16"/>
        </w:rPr>
        <w:t xml:space="preserve"> З.Р., </w:t>
      </w:r>
      <w:proofErr w:type="spellStart"/>
      <w:r w:rsidRPr="002B4D33">
        <w:rPr>
          <w:sz w:val="16"/>
          <w:szCs w:val="16"/>
        </w:rPr>
        <w:t>Пахмурин</w:t>
      </w:r>
      <w:proofErr w:type="spellEnd"/>
      <w:r w:rsidRPr="002B4D33">
        <w:rPr>
          <w:sz w:val="16"/>
          <w:szCs w:val="16"/>
        </w:rPr>
        <w:t xml:space="preserve"> О.Р., Самсонов В.С. "Железобетонные и каменные конструкции" - М., Издательство АСВ, 2014. - 670с.</w:t>
      </w:r>
      <w:r>
        <w:rPr>
          <w:sz w:val="16"/>
          <w:szCs w:val="16"/>
        </w:rPr>
        <w:t>;</w:t>
      </w:r>
    </w:p>
    <w:p w:rsidR="000611D7" w:rsidRPr="007D4429" w:rsidRDefault="006922D7" w:rsidP="007D4429">
      <w:pPr>
        <w:pStyle w:val="a5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7D4429">
        <w:rPr>
          <w:sz w:val="16"/>
          <w:szCs w:val="16"/>
        </w:rPr>
        <w:t xml:space="preserve">Проектирование несущих конструкций </w:t>
      </w:r>
      <w:r w:rsidR="007D4429" w:rsidRPr="007D4429">
        <w:rPr>
          <w:sz w:val="16"/>
          <w:szCs w:val="16"/>
        </w:rPr>
        <w:t>многоэтажного каркасного здания: м</w:t>
      </w:r>
      <w:r w:rsidRPr="007D4429">
        <w:rPr>
          <w:sz w:val="16"/>
          <w:szCs w:val="16"/>
        </w:rPr>
        <w:t>етодические указания и справочные</w:t>
      </w:r>
      <w:r w:rsidR="007D4429" w:rsidRPr="007D4429">
        <w:rPr>
          <w:sz w:val="16"/>
          <w:szCs w:val="16"/>
        </w:rPr>
        <w:t xml:space="preserve"> материалы к курсовому проекту</w:t>
      </w:r>
      <w:r w:rsidRPr="007D4429">
        <w:rPr>
          <w:sz w:val="16"/>
          <w:szCs w:val="16"/>
        </w:rPr>
        <w:t xml:space="preserve"> по дисциплине «Железобетонные и каменные конструкции» для студентов </w:t>
      </w:r>
      <w:r w:rsidR="00CE3FEE" w:rsidRPr="007D4429">
        <w:rPr>
          <w:sz w:val="16"/>
          <w:szCs w:val="16"/>
        </w:rPr>
        <w:t>специал</w:t>
      </w:r>
      <w:r w:rsidR="007D4429" w:rsidRPr="007D4429">
        <w:rPr>
          <w:sz w:val="16"/>
          <w:szCs w:val="16"/>
        </w:rPr>
        <w:t xml:space="preserve">итета направления подготовки </w:t>
      </w:r>
      <w:r w:rsidR="00CE3FEE" w:rsidRPr="007D4429">
        <w:rPr>
          <w:sz w:val="16"/>
          <w:szCs w:val="16"/>
        </w:rPr>
        <w:t>08.05.01</w:t>
      </w:r>
      <w:r w:rsidR="000611D7" w:rsidRPr="007D4429">
        <w:rPr>
          <w:sz w:val="16"/>
          <w:szCs w:val="16"/>
        </w:rPr>
        <w:t xml:space="preserve"> </w:t>
      </w:r>
      <w:r w:rsidR="007D4429" w:rsidRPr="007D4429">
        <w:rPr>
          <w:sz w:val="16"/>
          <w:szCs w:val="16"/>
        </w:rPr>
        <w:t>Строительство уникальных зданий и сооружений, профиль «Строительство высотных и большепролетных зданий и сооружений»</w:t>
      </w:r>
      <w:r w:rsidR="007D4429">
        <w:rPr>
          <w:sz w:val="16"/>
          <w:szCs w:val="16"/>
        </w:rPr>
        <w:t xml:space="preserve"> / сост. Горбатов С.В. и др. Москва: НИУ МГСУ, 2015. 104 с.</w:t>
      </w:r>
    </w:p>
    <w:p w:rsidR="002034F1" w:rsidRPr="006E17BF" w:rsidRDefault="002034F1" w:rsidP="002034F1">
      <w:pPr>
        <w:spacing w:line="360" w:lineRule="auto"/>
        <w:jc w:val="both"/>
        <w:rPr>
          <w:sz w:val="18"/>
          <w:szCs w:val="18"/>
        </w:rPr>
      </w:pPr>
      <w:r w:rsidRPr="006E17BF">
        <w:rPr>
          <w:sz w:val="18"/>
          <w:szCs w:val="18"/>
        </w:rPr>
        <w:t>7. Консультанты по проекту:</w:t>
      </w:r>
    </w:p>
    <w:p w:rsidR="002034F1" w:rsidRPr="006E17BF" w:rsidRDefault="002034F1" w:rsidP="002034F1">
      <w:pPr>
        <w:jc w:val="both"/>
        <w:rPr>
          <w:sz w:val="18"/>
          <w:szCs w:val="18"/>
        </w:rPr>
      </w:pPr>
      <w:r w:rsidRPr="006E17BF">
        <w:rPr>
          <w:sz w:val="18"/>
          <w:szCs w:val="18"/>
        </w:rPr>
        <w:t>__________________________________________________________   ________________</w:t>
      </w:r>
    </w:p>
    <w:p w:rsidR="002034F1" w:rsidRPr="006E17BF" w:rsidRDefault="002034F1" w:rsidP="002034F1">
      <w:pPr>
        <w:spacing w:line="360" w:lineRule="auto"/>
        <w:jc w:val="both"/>
        <w:rPr>
          <w:sz w:val="14"/>
          <w:szCs w:val="14"/>
        </w:rPr>
      </w:pPr>
      <w:r w:rsidRPr="006E17BF">
        <w:rPr>
          <w:sz w:val="14"/>
          <w:szCs w:val="14"/>
        </w:rPr>
        <w:t xml:space="preserve">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6E17BF">
        <w:rPr>
          <w:sz w:val="14"/>
          <w:szCs w:val="14"/>
        </w:rPr>
        <w:t xml:space="preserve">(ученое звание, степень, должность, Ф.И.О.)   </w:t>
      </w:r>
      <w:r w:rsidRPr="006E17BF">
        <w:rPr>
          <w:sz w:val="14"/>
          <w:szCs w:val="14"/>
        </w:rPr>
        <w:tab/>
        <w:t xml:space="preserve">           </w:t>
      </w:r>
      <w:r w:rsidRPr="006E17BF">
        <w:rPr>
          <w:sz w:val="14"/>
          <w:szCs w:val="14"/>
        </w:rPr>
        <w:tab/>
      </w:r>
      <w:r w:rsidRPr="006E17BF">
        <w:rPr>
          <w:sz w:val="14"/>
          <w:szCs w:val="14"/>
        </w:rPr>
        <w:tab/>
        <w:t xml:space="preserve">   </w:t>
      </w:r>
      <w:r>
        <w:rPr>
          <w:sz w:val="14"/>
          <w:szCs w:val="14"/>
        </w:rPr>
        <w:t xml:space="preserve">       </w:t>
      </w:r>
      <w:r w:rsidRPr="006E17BF">
        <w:rPr>
          <w:sz w:val="14"/>
          <w:szCs w:val="14"/>
        </w:rPr>
        <w:t xml:space="preserve">   (подпись)</w:t>
      </w:r>
    </w:p>
    <w:p w:rsidR="002034F1" w:rsidRPr="006E17BF" w:rsidRDefault="002034F1" w:rsidP="002034F1">
      <w:pPr>
        <w:spacing w:line="360" w:lineRule="auto"/>
        <w:jc w:val="both"/>
        <w:rPr>
          <w:sz w:val="18"/>
          <w:szCs w:val="18"/>
        </w:rPr>
      </w:pPr>
      <w:r w:rsidRPr="006E17BF">
        <w:rPr>
          <w:sz w:val="18"/>
          <w:szCs w:val="18"/>
        </w:rPr>
        <w:t>8. Дата выдачи задания:_______________________________________________________</w:t>
      </w:r>
    </w:p>
    <w:p w:rsidR="000611D7" w:rsidRDefault="000611D7" w:rsidP="002034F1">
      <w:pPr>
        <w:jc w:val="both"/>
        <w:rPr>
          <w:sz w:val="14"/>
          <w:szCs w:val="14"/>
        </w:rPr>
      </w:pPr>
    </w:p>
    <w:p w:rsidR="002034F1" w:rsidRDefault="002034F1" w:rsidP="002034F1">
      <w:pPr>
        <w:jc w:val="both"/>
      </w:pPr>
      <w:r w:rsidRPr="006E17BF">
        <w:rPr>
          <w:sz w:val="14"/>
          <w:szCs w:val="14"/>
        </w:rPr>
        <w:t>Руководитель</w:t>
      </w:r>
      <w:r>
        <w:rPr>
          <w:sz w:val="20"/>
          <w:szCs w:val="20"/>
        </w:rPr>
        <w:t xml:space="preserve"> </w:t>
      </w:r>
      <w:r w:rsidRPr="006E17BF">
        <w:rPr>
          <w:sz w:val="14"/>
          <w:szCs w:val="14"/>
        </w:rPr>
        <w:t>проекта:</w:t>
      </w:r>
      <w:r>
        <w:rPr>
          <w:sz w:val="20"/>
          <w:szCs w:val="20"/>
        </w:rPr>
        <w:t xml:space="preserve">  </w:t>
      </w:r>
      <w:r w:rsidRPr="006E17BF">
        <w:rPr>
          <w:sz w:val="18"/>
          <w:szCs w:val="18"/>
        </w:rPr>
        <w:t>_________________________________________   ________________</w:t>
      </w:r>
    </w:p>
    <w:p w:rsidR="002034F1" w:rsidRPr="006E17BF" w:rsidRDefault="002034F1" w:rsidP="002034F1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6E17BF">
        <w:rPr>
          <w:sz w:val="14"/>
          <w:szCs w:val="14"/>
        </w:rPr>
        <w:tab/>
        <w:t xml:space="preserve">(степень, должность, Ф.И.О.)   </w:t>
      </w:r>
      <w:r w:rsidRPr="006E17BF">
        <w:rPr>
          <w:sz w:val="14"/>
          <w:szCs w:val="14"/>
        </w:rPr>
        <w:tab/>
        <w:t xml:space="preserve">    </w:t>
      </w:r>
      <w:r w:rsidRPr="006E17BF">
        <w:rPr>
          <w:sz w:val="14"/>
          <w:szCs w:val="14"/>
        </w:rPr>
        <w:tab/>
        <w:t xml:space="preserve">       </w:t>
      </w:r>
      <w:r w:rsidRPr="006E17BF">
        <w:rPr>
          <w:sz w:val="14"/>
          <w:szCs w:val="14"/>
        </w:rPr>
        <w:tab/>
        <w:t xml:space="preserve">     </w:t>
      </w:r>
      <w:r>
        <w:rPr>
          <w:sz w:val="14"/>
          <w:szCs w:val="14"/>
        </w:rPr>
        <w:t xml:space="preserve">       </w:t>
      </w:r>
      <w:r w:rsidRPr="006E17BF">
        <w:rPr>
          <w:sz w:val="14"/>
          <w:szCs w:val="14"/>
        </w:rPr>
        <w:t xml:space="preserve"> (подпись)</w:t>
      </w:r>
    </w:p>
    <w:p w:rsidR="002034F1" w:rsidRDefault="002034F1" w:rsidP="002034F1">
      <w:pPr>
        <w:jc w:val="both"/>
        <w:rPr>
          <w:sz w:val="18"/>
          <w:szCs w:val="18"/>
        </w:rPr>
      </w:pPr>
    </w:p>
    <w:p w:rsidR="002034F1" w:rsidRDefault="002034F1" w:rsidP="002034F1">
      <w:pPr>
        <w:jc w:val="both"/>
        <w:rPr>
          <w:sz w:val="18"/>
          <w:szCs w:val="18"/>
        </w:rPr>
      </w:pPr>
    </w:p>
    <w:p w:rsidR="002034F1" w:rsidRPr="006E17BF" w:rsidRDefault="002034F1" w:rsidP="002034F1">
      <w:pPr>
        <w:jc w:val="both"/>
        <w:rPr>
          <w:sz w:val="18"/>
          <w:szCs w:val="18"/>
        </w:rPr>
      </w:pPr>
      <w:r w:rsidRPr="006E17BF">
        <w:rPr>
          <w:sz w:val="18"/>
          <w:szCs w:val="18"/>
        </w:rPr>
        <w:t>9. Задание получил _________________________________________студент___________</w:t>
      </w:r>
    </w:p>
    <w:p w:rsidR="002034F1" w:rsidRPr="006E17BF" w:rsidRDefault="002034F1" w:rsidP="002034F1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ab/>
      </w:r>
      <w:r w:rsidRPr="006E17BF">
        <w:rPr>
          <w:sz w:val="14"/>
          <w:szCs w:val="14"/>
        </w:rPr>
        <w:tab/>
      </w:r>
      <w:r w:rsidRPr="006E17BF">
        <w:rPr>
          <w:sz w:val="14"/>
          <w:szCs w:val="14"/>
        </w:rPr>
        <w:tab/>
      </w:r>
      <w:r w:rsidRPr="006E17BF">
        <w:rPr>
          <w:sz w:val="14"/>
          <w:szCs w:val="14"/>
        </w:rPr>
        <w:tab/>
        <w:t>( Ф.И.О.)</w:t>
      </w:r>
      <w:r w:rsidRPr="006E17BF">
        <w:rPr>
          <w:sz w:val="14"/>
          <w:szCs w:val="14"/>
        </w:rPr>
        <w:tab/>
      </w:r>
      <w:r w:rsidRPr="006E17BF">
        <w:rPr>
          <w:sz w:val="14"/>
          <w:szCs w:val="14"/>
        </w:rPr>
        <w:tab/>
      </w:r>
      <w:r w:rsidRPr="006E17BF">
        <w:rPr>
          <w:sz w:val="14"/>
          <w:szCs w:val="14"/>
        </w:rPr>
        <w:tab/>
      </w:r>
      <w:r>
        <w:rPr>
          <w:sz w:val="14"/>
          <w:szCs w:val="14"/>
        </w:rPr>
        <w:t xml:space="preserve">        </w:t>
      </w:r>
      <w:r w:rsidRPr="006E17BF">
        <w:rPr>
          <w:sz w:val="14"/>
          <w:szCs w:val="14"/>
        </w:rPr>
        <w:tab/>
      </w:r>
      <w:r>
        <w:rPr>
          <w:sz w:val="14"/>
          <w:szCs w:val="14"/>
        </w:rPr>
        <w:t xml:space="preserve">         </w:t>
      </w:r>
      <w:r w:rsidRPr="006E17BF">
        <w:rPr>
          <w:sz w:val="14"/>
          <w:szCs w:val="14"/>
        </w:rPr>
        <w:t xml:space="preserve">     (подпись)</w:t>
      </w:r>
    </w:p>
    <w:p w:rsidR="002034F1" w:rsidRDefault="002034F1" w:rsidP="002034F1">
      <w:pPr>
        <w:spacing w:line="360" w:lineRule="auto"/>
        <w:jc w:val="center"/>
        <w:rPr>
          <w:sz w:val="18"/>
          <w:szCs w:val="18"/>
        </w:rPr>
      </w:pPr>
    </w:p>
    <w:p w:rsidR="002034F1" w:rsidRDefault="002034F1" w:rsidP="002034F1">
      <w:pPr>
        <w:spacing w:line="360" w:lineRule="auto"/>
        <w:jc w:val="center"/>
        <w:rPr>
          <w:sz w:val="18"/>
          <w:szCs w:val="18"/>
        </w:rPr>
      </w:pPr>
    </w:p>
    <w:p w:rsidR="002034F1" w:rsidRPr="00D67950" w:rsidRDefault="002034F1" w:rsidP="002034F1">
      <w:pPr>
        <w:spacing w:line="360" w:lineRule="auto"/>
        <w:jc w:val="both"/>
        <w:rPr>
          <w:sz w:val="18"/>
          <w:szCs w:val="18"/>
        </w:rPr>
      </w:pPr>
      <w:r w:rsidRPr="00D67950">
        <w:rPr>
          <w:sz w:val="18"/>
          <w:szCs w:val="18"/>
        </w:rPr>
        <w:t>10. График индивидуальных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127"/>
        <w:gridCol w:w="2268"/>
      </w:tblGrid>
      <w:tr w:rsidR="002034F1" w:rsidRPr="00D67950" w:rsidTr="00CF56AB">
        <w:tc>
          <w:tcPr>
            <w:tcW w:w="675" w:type="dxa"/>
            <w:vAlign w:val="center"/>
          </w:tcPr>
          <w:p w:rsidR="002034F1" w:rsidRPr="00D67950" w:rsidRDefault="002034F1" w:rsidP="00CF56A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67950">
              <w:rPr>
                <w:sz w:val="18"/>
                <w:szCs w:val="18"/>
              </w:rPr>
              <w:t>№№ п/п</w:t>
            </w:r>
          </w:p>
        </w:tc>
        <w:tc>
          <w:tcPr>
            <w:tcW w:w="1701" w:type="dxa"/>
            <w:vAlign w:val="center"/>
          </w:tcPr>
          <w:p w:rsidR="002034F1" w:rsidRPr="00D67950" w:rsidRDefault="002034F1" w:rsidP="00CF56A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67950">
              <w:rPr>
                <w:sz w:val="18"/>
                <w:szCs w:val="18"/>
              </w:rPr>
              <w:t>Дата консультации</w:t>
            </w:r>
          </w:p>
        </w:tc>
        <w:tc>
          <w:tcPr>
            <w:tcW w:w="2127" w:type="dxa"/>
            <w:vAlign w:val="center"/>
          </w:tcPr>
          <w:p w:rsidR="002034F1" w:rsidRPr="00D67950" w:rsidRDefault="002034F1" w:rsidP="00CF56A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67950">
              <w:rPr>
                <w:sz w:val="18"/>
                <w:szCs w:val="18"/>
              </w:rPr>
              <w:t>Продолжительность консультации</w:t>
            </w:r>
          </w:p>
        </w:tc>
        <w:tc>
          <w:tcPr>
            <w:tcW w:w="2268" w:type="dxa"/>
            <w:vAlign w:val="center"/>
          </w:tcPr>
          <w:p w:rsidR="002034F1" w:rsidRPr="00D67950" w:rsidRDefault="002034F1" w:rsidP="00CF56A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67950">
              <w:rPr>
                <w:sz w:val="18"/>
                <w:szCs w:val="18"/>
              </w:rPr>
              <w:t>Подпись консультанта</w:t>
            </w:r>
          </w:p>
        </w:tc>
      </w:tr>
      <w:tr w:rsidR="002034F1" w:rsidRPr="00D67950" w:rsidTr="00CF56AB">
        <w:trPr>
          <w:trHeight w:val="3152"/>
        </w:trPr>
        <w:tc>
          <w:tcPr>
            <w:tcW w:w="675" w:type="dxa"/>
            <w:vAlign w:val="center"/>
          </w:tcPr>
          <w:p w:rsidR="002034F1" w:rsidRPr="00D67950" w:rsidRDefault="002034F1" w:rsidP="00CF56A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34F1" w:rsidRPr="00D67950" w:rsidRDefault="002034F1" w:rsidP="00CF56A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034F1" w:rsidRPr="00D67950" w:rsidRDefault="002034F1" w:rsidP="00CF56A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034F1" w:rsidRPr="00D67950" w:rsidRDefault="002034F1" w:rsidP="00CF56A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2034F1" w:rsidRDefault="002034F1" w:rsidP="002034F1">
      <w:pPr>
        <w:spacing w:line="360" w:lineRule="auto"/>
        <w:jc w:val="both"/>
        <w:rPr>
          <w:sz w:val="18"/>
          <w:szCs w:val="18"/>
        </w:rPr>
      </w:pPr>
    </w:p>
    <w:p w:rsidR="002034F1" w:rsidRPr="00D67950" w:rsidRDefault="002034F1" w:rsidP="002034F1">
      <w:pPr>
        <w:spacing w:line="360" w:lineRule="auto"/>
        <w:jc w:val="center"/>
        <w:rPr>
          <w:sz w:val="22"/>
          <w:szCs w:val="22"/>
        </w:rPr>
      </w:pPr>
      <w:r w:rsidRPr="00D67950">
        <w:rPr>
          <w:sz w:val="22"/>
          <w:szCs w:val="22"/>
        </w:rPr>
        <w:t>Типы полов</w:t>
      </w:r>
    </w:p>
    <w:p w:rsidR="002034F1" w:rsidRPr="00D67950" w:rsidRDefault="000611D7" w:rsidP="002034F1">
      <w:pPr>
        <w:spacing w:line="360" w:lineRule="auto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3A5F402A" wp14:editId="5B5C2294">
            <wp:extent cx="4680585" cy="23050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4F1" w:rsidRPr="00D67950" w:rsidRDefault="002034F1" w:rsidP="002034F1">
      <w:pPr>
        <w:spacing w:line="360" w:lineRule="auto"/>
        <w:jc w:val="center"/>
        <w:rPr>
          <w:sz w:val="18"/>
          <w:szCs w:val="18"/>
        </w:rPr>
      </w:pPr>
      <w:r w:rsidRPr="00D67950">
        <w:rPr>
          <w:sz w:val="18"/>
          <w:szCs w:val="18"/>
        </w:rPr>
        <w:t>Рис.1. Конструкции полов</w:t>
      </w:r>
    </w:p>
    <w:p w:rsidR="009E2F6B" w:rsidRDefault="009E2F6B"/>
    <w:sectPr w:rsidR="009E2F6B" w:rsidSect="002034F1">
      <w:pgSz w:w="16838" w:h="11906" w:orient="landscape"/>
      <w:pgMar w:top="284" w:right="395" w:bottom="568" w:left="993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8FC"/>
    <w:multiLevelType w:val="hybridMultilevel"/>
    <w:tmpl w:val="97B8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E6630"/>
    <w:multiLevelType w:val="hybridMultilevel"/>
    <w:tmpl w:val="8242A6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66624B"/>
    <w:multiLevelType w:val="hybridMultilevel"/>
    <w:tmpl w:val="929A8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626C1F"/>
    <w:multiLevelType w:val="hybridMultilevel"/>
    <w:tmpl w:val="3C0E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12D3C"/>
    <w:multiLevelType w:val="hybridMultilevel"/>
    <w:tmpl w:val="C3983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AB6135"/>
    <w:multiLevelType w:val="hybridMultilevel"/>
    <w:tmpl w:val="E856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F1"/>
    <w:rsid w:val="00012B9B"/>
    <w:rsid w:val="00022865"/>
    <w:rsid w:val="000611D7"/>
    <w:rsid w:val="001E3554"/>
    <w:rsid w:val="002034F1"/>
    <w:rsid w:val="00242D84"/>
    <w:rsid w:val="002911A5"/>
    <w:rsid w:val="002B4D33"/>
    <w:rsid w:val="002F01C6"/>
    <w:rsid w:val="003A2B04"/>
    <w:rsid w:val="006922D7"/>
    <w:rsid w:val="00732BA9"/>
    <w:rsid w:val="007D4429"/>
    <w:rsid w:val="0089181C"/>
    <w:rsid w:val="009505DB"/>
    <w:rsid w:val="009A4F0C"/>
    <w:rsid w:val="009E2F6B"/>
    <w:rsid w:val="00B21D47"/>
    <w:rsid w:val="00B27BB7"/>
    <w:rsid w:val="00CE010F"/>
    <w:rsid w:val="00CE3FEE"/>
    <w:rsid w:val="00D623C1"/>
    <w:rsid w:val="00E75C35"/>
    <w:rsid w:val="00F25544"/>
    <w:rsid w:val="00F25B74"/>
    <w:rsid w:val="00F3148A"/>
    <w:rsid w:val="00F56E7A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4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2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4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5</cp:revision>
  <cp:lastPrinted>2013-06-05T08:56:00Z</cp:lastPrinted>
  <dcterms:created xsi:type="dcterms:W3CDTF">2017-02-02T09:38:00Z</dcterms:created>
  <dcterms:modified xsi:type="dcterms:W3CDTF">2018-03-28T11:22:00Z</dcterms:modified>
</cp:coreProperties>
</file>