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6B44" w14:textId="5AD4E32C" w:rsidR="00AB67F1" w:rsidRPr="00A52B4D" w:rsidRDefault="00BD6828" w:rsidP="00505840">
      <w:pPr>
        <w:pStyle w:val="a4"/>
      </w:pPr>
      <w:bookmarkStart w:id="0" w:name="_GoBack"/>
      <w:bookmarkEnd w:id="0"/>
      <w:r w:rsidRPr="00505840">
        <w:t xml:space="preserve">Инструкция пользователя </w:t>
      </w:r>
      <w:r w:rsidR="001367BC">
        <w:t>ЭБС «Юрайт»</w:t>
      </w:r>
    </w:p>
    <w:p w14:paraId="28892388" w14:textId="77777777" w:rsidR="00CA2EA5" w:rsidRDefault="006B1703" w:rsidP="00CA2EA5">
      <w:pPr>
        <w:pStyle w:val="2"/>
      </w:pPr>
      <w:bookmarkStart w:id="1" w:name="_Toc35543836"/>
      <w:r w:rsidRPr="00505840">
        <w:t>Регистрация</w:t>
      </w:r>
      <w:bookmarkEnd w:id="1"/>
      <w:r w:rsidR="00CA2EA5">
        <w:t xml:space="preserve"> удаленно</w:t>
      </w:r>
    </w:p>
    <w:p w14:paraId="2C5129E4" w14:textId="732D364D" w:rsidR="006B1703" w:rsidRPr="00CA2EA5" w:rsidRDefault="006B1703" w:rsidP="00CA2EA5">
      <w:pPr>
        <w:pStyle w:val="2"/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В правом верхнем углу экрана нажмите </w:t>
      </w:r>
      <w:r w:rsidRPr="00505840">
        <w:rPr>
          <w:rFonts w:eastAsia="Times New Roman" w:cstheme="minorHAnsi"/>
          <w:noProof/>
          <w:color w:val="333333"/>
          <w:sz w:val="20"/>
          <w:szCs w:val="20"/>
          <w:lang w:eastAsia="ru-RU"/>
        </w:rPr>
        <w:drawing>
          <wp:inline distT="0" distB="0" distL="0" distR="0" wp14:anchorId="0BA71DAF" wp14:editId="1538F5E1">
            <wp:extent cx="763573" cy="192279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0" cy="20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DBF5" w14:textId="77777777" w:rsidR="006B1703" w:rsidRPr="00505840" w:rsidRDefault="006B1703" w:rsidP="005058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Открывается экран регистрационной формы, на котором необходимо выбрать </w:t>
      </w:r>
      <w:r w:rsidRPr="00505840">
        <w:rPr>
          <w:rFonts w:eastAsia="Times New Roman" w:cstheme="minorHAnsi"/>
          <w:b/>
          <w:color w:val="333333"/>
          <w:sz w:val="20"/>
          <w:szCs w:val="20"/>
          <w:lang w:eastAsia="ru-RU"/>
        </w:rPr>
        <w:t>тип учетной записи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. </w:t>
      </w:r>
    </w:p>
    <w:p w14:paraId="41C30E76" w14:textId="77777777" w:rsidR="006B1703" w:rsidRPr="00505840" w:rsidRDefault="006B1703" w:rsidP="00505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студент — получает доступ к подписке учебного заведения (должен быть подтвержден в организации); может участвовать в акциях для студентов (получить скидку на учебники, авторами которых являются преподаватели Вашего учебного заведения); посещать вебинары для студентов; добавлять преподавателей своего учебного заведения для просмотра результатов тестов.</w:t>
      </w:r>
    </w:p>
    <w:p w14:paraId="730E9124" w14:textId="77777777" w:rsidR="006B1703" w:rsidRPr="00505840" w:rsidRDefault="006B1703" w:rsidP="00505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вебинарах, акциях, книжных новинках; ознакамливаться с результатами тестов студентов.</w:t>
      </w:r>
    </w:p>
    <w:p w14:paraId="10E30ED6" w14:textId="77777777" w:rsidR="006B1703" w:rsidRPr="00505840" w:rsidRDefault="006B1703" w:rsidP="00505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библиотекарь — получает доступ к подписке своего учебного заведения (должен быть подтвержден в организации); может посещать вебинары для библиотекарей; имеет возможность подтверждать пользователей и формировать статистические отчеты, а также выгружать описания книг в формате RUSMARC (нужны права администратора, которые можно получить, запросив у куратора).</w:t>
      </w:r>
    </w:p>
    <w:p w14:paraId="58CCD792" w14:textId="5B2FF158" w:rsidR="006B1703" w:rsidRPr="00505840" w:rsidRDefault="006B1703" w:rsidP="001E51BB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252A6DF6" wp14:editId="0C05B0F5">
            <wp:extent cx="4409826" cy="1422174"/>
            <wp:effectExtent l="19050" t="19050" r="10160" b="26035"/>
            <wp:docPr id="71" name="Picture 71" descr="Screenshot_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reenshot_1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10" cy="144871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347333" w14:textId="77777777" w:rsidR="006B1703" w:rsidRPr="00505840" w:rsidRDefault="006B1703" w:rsidP="00505840">
      <w:pPr>
        <w:rPr>
          <w:rFonts w:cstheme="minorHAnsi"/>
          <w:sz w:val="20"/>
          <w:szCs w:val="20"/>
        </w:rPr>
      </w:pPr>
      <w:r w:rsidRPr="00505840">
        <w:rPr>
          <w:rFonts w:cstheme="minorHAnsi"/>
          <w:sz w:val="20"/>
          <w:szCs w:val="20"/>
        </w:rPr>
        <w:t xml:space="preserve">После выбора типа учетной записи Вам необходимо ввести </w:t>
      </w:r>
      <w:r w:rsidRPr="00505840">
        <w:rPr>
          <w:rFonts w:cstheme="minorHAnsi"/>
          <w:sz w:val="20"/>
          <w:szCs w:val="20"/>
          <w:lang w:val="en-US"/>
        </w:rPr>
        <w:t>email</w:t>
      </w:r>
      <w:r w:rsidRPr="00505840">
        <w:rPr>
          <w:rFonts w:cstheme="minorHAnsi"/>
          <w:sz w:val="20"/>
          <w:szCs w:val="20"/>
        </w:rPr>
        <w:t xml:space="preserve">, ФИО и организацию. </w:t>
      </w:r>
    </w:p>
    <w:p w14:paraId="493476F8" w14:textId="6C96458A" w:rsidR="006B1703" w:rsidRPr="00505840" w:rsidRDefault="006B1703" w:rsidP="00505840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05840">
        <w:rPr>
          <w:rFonts w:cstheme="minorHAnsi"/>
          <w:color w:val="333333"/>
          <w:sz w:val="20"/>
          <w:szCs w:val="20"/>
          <w:shd w:val="clear" w:color="auto" w:fill="FFFFFF"/>
        </w:rPr>
        <w:t>В поле</w:t>
      </w:r>
      <w:r w:rsidR="00D62F0B">
        <w:rPr>
          <w:rFonts w:cstheme="minorHAnsi"/>
          <w:color w:val="333333"/>
          <w:sz w:val="20"/>
          <w:szCs w:val="20"/>
          <w:shd w:val="clear" w:color="auto" w:fill="FFFFFF"/>
        </w:rPr>
        <w:t xml:space="preserve"> «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E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</w:rPr>
        <w:t>-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mail</w:t>
      </w:r>
      <w:r w:rsidR="00D62F0B">
        <w:rPr>
          <w:rFonts w:cstheme="minorHAnsi"/>
          <w:color w:val="333333"/>
          <w:sz w:val="20"/>
          <w:szCs w:val="20"/>
          <w:shd w:val="clear" w:color="auto" w:fill="FFFFFF"/>
        </w:rPr>
        <w:t xml:space="preserve">» 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</w:rPr>
        <w:t xml:space="preserve">вводится </w:t>
      </w:r>
      <w:r w:rsidRPr="00505840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>E-mail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</w:rPr>
        <w:t>, который будет использоваться в качестве </w:t>
      </w:r>
      <w:r w:rsidRPr="00505840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>логина</w:t>
      </w:r>
      <w:r w:rsidRPr="00505840">
        <w:rPr>
          <w:rFonts w:cstheme="minorHAnsi"/>
          <w:color w:val="333333"/>
          <w:sz w:val="20"/>
          <w:szCs w:val="20"/>
          <w:shd w:val="clear" w:color="auto" w:fill="FFFFFF"/>
        </w:rPr>
        <w:t> для входа.</w:t>
      </w:r>
    </w:p>
    <w:p w14:paraId="7CC4E347" w14:textId="77777777" w:rsidR="006B1703" w:rsidRPr="00505840" w:rsidRDefault="006B1703" w:rsidP="00505840">
      <w:pPr>
        <w:rPr>
          <w:rFonts w:cstheme="minorHAnsi"/>
          <w:sz w:val="20"/>
          <w:szCs w:val="20"/>
        </w:rPr>
      </w:pPr>
      <w:r w:rsidRPr="00505840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Укажите дополнительную информацию о себе:</w:t>
      </w:r>
    </w:p>
    <w:p w14:paraId="28501D2C" w14:textId="77777777" w:rsidR="006B1703" w:rsidRPr="00505840" w:rsidRDefault="006B1703" w:rsidP="0050584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фамилия</w:t>
      </w:r>
    </w:p>
    <w:p w14:paraId="247BD68F" w14:textId="77777777" w:rsidR="006B1703" w:rsidRPr="00505840" w:rsidRDefault="006B1703" w:rsidP="0050584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имя</w:t>
      </w:r>
    </w:p>
    <w:p w14:paraId="3DE300EB" w14:textId="77777777" w:rsidR="006B1703" w:rsidRPr="00505840" w:rsidRDefault="006B1703" w:rsidP="0050584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отчество</w:t>
      </w:r>
    </w:p>
    <w:p w14:paraId="48A71076" w14:textId="27C72D69" w:rsidR="006B1703" w:rsidRPr="00505840" w:rsidRDefault="006B1703" w:rsidP="001E51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noProof/>
          <w:color w:val="333333"/>
          <w:sz w:val="20"/>
          <w:szCs w:val="20"/>
          <w:lang w:eastAsia="ru-RU"/>
        </w:rPr>
        <w:drawing>
          <wp:inline distT="0" distB="0" distL="0" distR="0" wp14:anchorId="67C9305C" wp14:editId="3955FAEE">
            <wp:extent cx="4464630" cy="1630270"/>
            <wp:effectExtent l="19050" t="19050" r="12700" b="2730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24" cy="164545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C2F5795" w14:textId="77777777" w:rsidR="006B1703" w:rsidRPr="00505840" w:rsidRDefault="006B1703" w:rsidP="00505840">
      <w:pPr>
        <w:pStyle w:val="af5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</w:p>
    <w:p w14:paraId="4F3FCB5D" w14:textId="1F0F51EE" w:rsidR="006B1703" w:rsidRPr="00505840" w:rsidRDefault="006B1703" w:rsidP="00505840">
      <w:pPr>
        <w:pStyle w:val="af5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В строке</w:t>
      </w:r>
      <w:r w:rsidR="00D62F0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 «</w:t>
      </w:r>
      <w:r w:rsidRPr="00505840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>ВУЗ</w:t>
      </w:r>
      <w:r w:rsidR="00D62F0B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 xml:space="preserve">» </w:t>
      </w:r>
      <w:r w:rsidRPr="00505840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нужно выбрать принадлежность к организации из списка.</w:t>
      </w:r>
    </w:p>
    <w:p w14:paraId="07D5C193" w14:textId="513F11BF" w:rsidR="00CA2EA5" w:rsidRPr="00CA2EA5" w:rsidRDefault="00CA2EA5" w:rsidP="00CA2EA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bookmarkStart w:id="2" w:name="_Toc35543837"/>
      <w:r w:rsidRPr="00CA2EA5">
        <w:rPr>
          <w:rFonts w:eastAsia="Times New Roman" w:cstheme="minorHAnsi"/>
          <w:color w:val="333333"/>
          <w:sz w:val="20"/>
          <w:szCs w:val="20"/>
          <w:lang w:eastAsia="ru-RU"/>
        </w:rPr>
        <w:t>При регистрации из </w:t>
      </w:r>
      <w:r w:rsidRPr="00CA2EA5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>сети организации, НЕ внесенной в настройки ЭБС или при регистрации из частной сети (из дома)</w:t>
      </w:r>
      <w:r w:rsidRPr="00CA2EA5">
        <w:rPr>
          <w:rFonts w:eastAsia="Times New Roman" w:cstheme="minorHAnsi"/>
          <w:color w:val="333333"/>
          <w:sz w:val="20"/>
          <w:szCs w:val="20"/>
          <w:lang w:eastAsia="ru-RU"/>
        </w:rPr>
        <w:t> пользователю </w:t>
      </w:r>
      <w:r w:rsidRPr="00CA2EA5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t>необходимо выбрать свою организацию (учебное заведение) из списка</w:t>
      </w:r>
      <w:r w:rsidRPr="00CA2EA5">
        <w:rPr>
          <w:rFonts w:eastAsia="Times New Roman" w:cstheme="minorHAnsi"/>
          <w:color w:val="333333"/>
          <w:sz w:val="20"/>
          <w:szCs w:val="20"/>
          <w:lang w:eastAsia="ru-RU"/>
        </w:rPr>
        <w:t>.</w:t>
      </w:r>
    </w:p>
    <w:p w14:paraId="2E6FE0F2" w14:textId="3024E01D" w:rsidR="00CA2EA5" w:rsidRPr="00CA2EA5" w:rsidRDefault="00CA2EA5" w:rsidP="00CA2EA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CA2EA5"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  <w:lastRenderedPageBreak/>
        <w:t>искать организацию в списке нужно по полному названию</w:t>
      </w:r>
      <w:r w:rsidRPr="00CA2EA5">
        <w:rPr>
          <w:rFonts w:eastAsia="Times New Roman" w:cstheme="minorHAnsi"/>
          <w:color w:val="333333"/>
          <w:sz w:val="20"/>
          <w:szCs w:val="20"/>
          <w:lang w:eastAsia="ru-RU"/>
        </w:rPr>
        <w:t>, а не по общепринятой аббревиатуре</w:t>
      </w:r>
    </w:p>
    <w:p w14:paraId="11B68BDC" w14:textId="188F780B" w:rsidR="00CA2EA5" w:rsidRPr="00CA2EA5" w:rsidRDefault="00CA2EA5" w:rsidP="00CA2EA5">
      <w:pPr>
        <w:shd w:val="clear" w:color="auto" w:fill="FFFFFF"/>
        <w:spacing w:after="150" w:line="240" w:lineRule="auto"/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</w:pPr>
      <w:r w:rsidRPr="00CA2EA5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>Стоит указывать:</w:t>
      </w:r>
      <w:r w:rsidRPr="00CA2EA5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br/>
        <w:t>не «МГСУ», а «Московский государственный строительный университет».</w:t>
      </w:r>
    </w:p>
    <w:p w14:paraId="52FD0148" w14:textId="55C1993E" w:rsidR="00CA2EA5" w:rsidRDefault="00CA2EA5" w:rsidP="00CA2EA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1D8103" wp14:editId="07A5B3A1">
            <wp:extent cx="4181035" cy="1645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41" cy="16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B709" w14:textId="2E6CE606" w:rsidR="00CA2EA5" w:rsidRPr="00CA2EA5" w:rsidRDefault="00CA2EA5" w:rsidP="00CA2EA5">
      <w:pPr>
        <w:shd w:val="clear" w:color="auto" w:fill="FFFFFF"/>
        <w:spacing w:after="150" w:line="24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CA2EA5">
        <w:rPr>
          <w:rFonts w:cstheme="minorHAnsi"/>
          <w:color w:val="333333"/>
          <w:sz w:val="20"/>
          <w:szCs w:val="20"/>
          <w:shd w:val="clear" w:color="auto" w:fill="FFFFFF"/>
        </w:rPr>
        <w:t>Поле «</w:t>
      </w:r>
      <w:r w:rsidRPr="00CA2EA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подразделение</w:t>
      </w:r>
      <w:r w:rsidRPr="00CA2EA5">
        <w:rPr>
          <w:rFonts w:cstheme="minorHAnsi"/>
          <w:color w:val="333333"/>
          <w:sz w:val="20"/>
          <w:szCs w:val="20"/>
          <w:shd w:val="clear" w:color="auto" w:fill="FFFFFF"/>
        </w:rPr>
        <w:t>» (в т.ч. филиал, институт и др.) – для заполнения необязательно. Для завершения процедуры регистрации пользователь должен согласиться с лицензионным (пользовательским) соглашением.</w:t>
      </w:r>
    </w:p>
    <w:p w14:paraId="1DFA3410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Для успешной регистрации нажмите на кнопку «</w:t>
      </w:r>
      <w:r w:rsidRPr="00CA2EA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регистрация</w:t>
      </w:r>
      <w:r w:rsidRPr="00CA2EA5">
        <w:rPr>
          <w:rFonts w:asciiTheme="minorHAnsi" w:hAnsiTheme="minorHAnsi" w:cstheme="minorHAnsi"/>
          <w:color w:val="333333"/>
          <w:sz w:val="20"/>
          <w:szCs w:val="20"/>
        </w:rPr>
        <w:t>».</w:t>
      </w:r>
    </w:p>
    <w:p w14:paraId="22AC1292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После завершения регистрации на экране появляется системное сообщение.</w:t>
      </w:r>
    </w:p>
    <w:p w14:paraId="3E512CD4" w14:textId="1D8229EF" w:rsidR="00CA2EA5" w:rsidRPr="00CA2EA5" w:rsidRDefault="00CA2EA5" w:rsidP="0027475B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 wp14:anchorId="22A48E77" wp14:editId="0824BDDB">
            <wp:extent cx="4118187" cy="20159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44" cy="20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86EC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Практически мгновенно на Ваш e-mail поступает письмо от отправителя </w:t>
      </w:r>
      <w:r w:rsidRPr="00CA2EA5">
        <w:rPr>
          <w:rFonts w:asciiTheme="minorHAnsi" w:hAnsiTheme="minorHAnsi" w:cstheme="minorHAnsi"/>
          <w:b/>
          <w:bCs/>
          <w:color w:val="333333"/>
          <w:sz w:val="20"/>
          <w:szCs w:val="20"/>
        </w:rPr>
        <w:t>noreply@biblio-online.ru</w:t>
      </w:r>
      <w:r w:rsidRPr="00CA2EA5">
        <w:rPr>
          <w:rFonts w:asciiTheme="minorHAnsi" w:hAnsiTheme="minorHAnsi" w:cstheme="minorHAnsi"/>
          <w:color w:val="333333"/>
          <w:sz w:val="20"/>
          <w:szCs w:val="20"/>
        </w:rPr>
        <w:t> с темой «Подтверждение регистрации на сайте </w:t>
      </w:r>
      <w:hyperlink r:id="rId12" w:history="1">
        <w:r w:rsidRPr="00CA2EA5">
          <w:rPr>
            <w:rStyle w:val="af4"/>
            <w:rFonts w:asciiTheme="minorHAnsi" w:eastAsiaTheme="majorEastAsia" w:hAnsiTheme="minorHAnsi" w:cstheme="minorHAnsi"/>
            <w:color w:val="A94442"/>
            <w:sz w:val="20"/>
            <w:szCs w:val="20"/>
          </w:rPr>
          <w:t>biblio-online.ru</w:t>
        </w:r>
      </w:hyperlink>
      <w:r w:rsidRPr="00CA2EA5">
        <w:rPr>
          <w:rFonts w:asciiTheme="minorHAnsi" w:hAnsiTheme="minorHAnsi" w:cstheme="minorHAnsi"/>
          <w:color w:val="333333"/>
          <w:sz w:val="20"/>
          <w:szCs w:val="20"/>
        </w:rPr>
        <w:t>»</w:t>
      </w:r>
    </w:p>
    <w:p w14:paraId="4611F7A2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14:paraId="3A55CAE8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В письме нажмите на кнопку «подтвердить регистрацию» или на ссылку под кнопкой. Сайт откроется в новой вкладке браузера</w:t>
      </w:r>
    </w:p>
    <w:p w14:paraId="085603F2" w14:textId="77777777" w:rsidR="00CA2EA5" w:rsidRPr="00CA2EA5" w:rsidRDefault="00CA2EA5" w:rsidP="00CA2EA5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CA2EA5">
        <w:rPr>
          <w:rFonts w:asciiTheme="minorHAnsi" w:hAnsiTheme="minorHAnsi" w:cstheme="minorHAnsi"/>
          <w:color w:val="333333"/>
          <w:sz w:val="20"/>
          <w:szCs w:val="20"/>
        </w:rPr>
        <w:t>Пользователь, не подтвердивший регистрацию переходом по ссылке </w:t>
      </w:r>
      <w:r w:rsidRPr="00CA2EA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не сможет</w:t>
      </w:r>
      <w:r w:rsidRPr="00CA2EA5">
        <w:rPr>
          <w:rFonts w:asciiTheme="minorHAnsi" w:hAnsiTheme="minorHAnsi" w:cstheme="minorHAnsi"/>
          <w:color w:val="333333"/>
          <w:sz w:val="20"/>
          <w:szCs w:val="20"/>
        </w:rPr>
        <w:t> авторизоваться на сайте электронной библиотеки. Попытка авторизации будет приводить к ошибке.</w:t>
      </w:r>
    </w:p>
    <w:p w14:paraId="22C135D2" w14:textId="77777777" w:rsidR="00CA2EA5" w:rsidRPr="00CA2EA5" w:rsidRDefault="00CA2EA5" w:rsidP="00CA2EA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14:paraId="541FA1A7" w14:textId="3712C24F" w:rsidR="006B1703" w:rsidRPr="00505840" w:rsidRDefault="006B1703" w:rsidP="001E51BB">
      <w:pPr>
        <w:pStyle w:val="2"/>
        <w:rPr>
          <w:rFonts w:eastAsia="Times New Roman"/>
          <w:lang w:eastAsia="ru-RU"/>
        </w:rPr>
      </w:pPr>
      <w:r w:rsidRPr="00505840">
        <w:rPr>
          <w:rFonts w:eastAsia="Times New Roman"/>
          <w:lang w:eastAsia="ru-RU"/>
        </w:rPr>
        <w:t>Поиск</w:t>
      </w:r>
      <w:bookmarkEnd w:id="2"/>
    </w:p>
    <w:p w14:paraId="3A15F358" w14:textId="77777777" w:rsidR="006B1703" w:rsidRPr="001E51BB" w:rsidRDefault="006B1703" w:rsidP="001E51BB">
      <w:pPr>
        <w:pStyle w:val="af5"/>
        <w:spacing w:after="0" w:line="240" w:lineRule="auto"/>
        <w:ind w:left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</w:pPr>
      <w:r w:rsidRPr="001E51B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>В ЭБС доступны три вида поиска</w:t>
      </w:r>
    </w:p>
    <w:p w14:paraId="77255227" w14:textId="6FA2068A" w:rsidR="006B1703" w:rsidRPr="00505840" w:rsidRDefault="006B1703" w:rsidP="001E51BB">
      <w:pPr>
        <w:pStyle w:val="list-group-item"/>
        <w:shd w:val="clear" w:color="auto" w:fill="FFFFFF"/>
        <w:spacing w:before="0" w:after="0" w:afterAutospacing="0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 wp14:anchorId="4FFE8946" wp14:editId="7A0D69D5">
            <wp:extent cx="5940425" cy="701675"/>
            <wp:effectExtent l="0" t="0" r="3175" b="317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A48A" w14:textId="21B830D2" w:rsidR="006B1703" w:rsidRPr="00505840" w:rsidRDefault="006B1703" w:rsidP="00505840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color w:val="333333"/>
          <w:sz w:val="20"/>
          <w:szCs w:val="20"/>
        </w:rPr>
        <w:t>Параметр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b/>
          <w:bCs/>
          <w:color w:val="333333"/>
          <w:sz w:val="20"/>
          <w:szCs w:val="20"/>
        </w:rPr>
        <w:t>искать в книгах подписки</w:t>
      </w:r>
      <w:r w:rsidR="00D62F0B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» 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применяется к трем видам поиска, но доступен только для пользователей организаций-подписчиков. Применение этого параметра отрезает из результатов поиска книги, отсутствующие в коммерческой подписке организации и показывает только книги, с символом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Читать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».</w:t>
      </w:r>
    </w:p>
    <w:p w14:paraId="052E4470" w14:textId="04681FFC" w:rsidR="006B1703" w:rsidRPr="00505840" w:rsidRDefault="00910962" w:rsidP="00505840">
      <w:pPr>
        <w:pStyle w:val="af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>«</w:t>
      </w:r>
      <w:r w:rsidR="006B1703" w:rsidRPr="00505840">
        <w:rPr>
          <w:rFonts w:asciiTheme="minorHAnsi" w:hAnsiTheme="minorHAnsi" w:cstheme="minorHAnsi"/>
          <w:b/>
          <w:bCs/>
          <w:color w:val="333333"/>
          <w:sz w:val="20"/>
          <w:szCs w:val="20"/>
        </w:rPr>
        <w:t>Интуитивный поиск</w:t>
      </w:r>
      <w:r w:rsidR="00D62F0B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» 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производится в шапке сайта. Введите поисковое слово или фразу, нажмите символ поиска или Enter. По умолчанию поиск осуществляется по всем метаданным изданий, а если проставлен чек-бокс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Искать в тексте книг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» 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то и по содержимому книги.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br/>
        <w:t>Результаты отображаются в виде списка, с сортировкой по релевантности.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br/>
        <w:t>Количество результатов этого вида поиска может быть достаточно большим. Поэтому не рекомендуется искать, например: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история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право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химия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учебник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» 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и т.п. Рекомендуется искать: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 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Земельное право Боголюбов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Культурология Багдасярьян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978-5-9916-6725-8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специальная педагогика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» 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и т.п.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br/>
        <w:t>При открытии книги, найденной при помощи интуитивного поиска,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>Искать в тексте книг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</w:t>
      </w:r>
      <w:r w:rsidR="006B1703" w:rsidRPr="00505840">
        <w:rPr>
          <w:rFonts w:asciiTheme="minorHAnsi" w:hAnsiTheme="minorHAnsi" w:cstheme="minorHAnsi"/>
          <w:color w:val="333333"/>
          <w:sz w:val="20"/>
          <w:szCs w:val="20"/>
        </w:rPr>
        <w:t xml:space="preserve"> искомые слова подсвечиваются.</w:t>
      </w:r>
    </w:p>
    <w:p w14:paraId="5B042B5E" w14:textId="77777777" w:rsidR="006B1703" w:rsidRPr="00505840" w:rsidRDefault="006B1703" w:rsidP="00505840">
      <w:pPr>
        <w:pStyle w:val="af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b/>
          <w:bCs/>
          <w:color w:val="333333"/>
          <w:sz w:val="20"/>
          <w:szCs w:val="20"/>
        </w:rPr>
        <w:t>Расширенный поиск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 представляет собой соединение двух поисков: поиск и отбор дисциплин, а затем поиск изданий по выбранным дисциплинам.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br/>
        <w:t>В результаты поиска попадают издания, в которых искомое слово находится в заполненном атрибуте.</w:t>
      </w:r>
    </w:p>
    <w:p w14:paraId="4A009535" w14:textId="1F3FFE5D" w:rsidR="006B1703" w:rsidRPr="00505840" w:rsidRDefault="006B1703" w:rsidP="001E51BB">
      <w:pPr>
        <w:pStyle w:val="list-group-item"/>
        <w:shd w:val="clear" w:color="auto" w:fill="FFFFFF"/>
        <w:spacing w:before="0" w:after="0" w:afterAutospacing="0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 wp14:anchorId="72E51154" wp14:editId="09826D90">
            <wp:extent cx="5230533" cy="3450866"/>
            <wp:effectExtent l="0" t="0" r="825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51" cy="3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E6DA" w14:textId="77777777" w:rsidR="006B1703" w:rsidRPr="00505840" w:rsidRDefault="006B1703" w:rsidP="00505840">
      <w:pPr>
        <w:pStyle w:val="af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Поиск по дисциплинам 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открывается на отдельной странице. Поиск производится только по заполненным полям-атрибутам описания изданий. В некоторых полях возможен множественный выбор.</w:t>
      </w:r>
    </w:p>
    <w:p w14:paraId="3A6CEF72" w14:textId="77777777" w:rsidR="006B1703" w:rsidRPr="00505840" w:rsidRDefault="006B1703" w:rsidP="00505840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color w:val="333333"/>
          <w:sz w:val="20"/>
          <w:szCs w:val="20"/>
        </w:rPr>
        <w:t>Данный вид поиска будет полезен в первую очередь сотрудникам библиотек и методистам, занимающимся подбором литературы для обеспечения образовательных программ сразу по нескольким, часто разным направлениям, а также преподавателям, читающим несколько учебных курсов.</w:t>
      </w:r>
    </w:p>
    <w:p w14:paraId="002AAF60" w14:textId="715C97EB" w:rsidR="006B1703" w:rsidRPr="00505840" w:rsidRDefault="006B1703" w:rsidP="001E51BB">
      <w:pPr>
        <w:pStyle w:val="list-group-item"/>
        <w:shd w:val="clear" w:color="auto" w:fill="FFFFFF"/>
        <w:spacing w:before="0" w:after="0" w:afterAutospacing="0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 wp14:anchorId="58D6A79E" wp14:editId="2F48576E">
            <wp:extent cx="4556898" cy="2342991"/>
            <wp:effectExtent l="0" t="0" r="0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07" cy="23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A9E1" w14:textId="44EEE40E" w:rsidR="006B1703" w:rsidRPr="00505840" w:rsidRDefault="006B1703" w:rsidP="00505840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color w:val="333333"/>
          <w:sz w:val="20"/>
          <w:szCs w:val="20"/>
        </w:rPr>
        <w:t>Интерфейс поиска состоит из трех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корзин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».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br/>
        <w:t>В первой производится поиск нужной дисциплины. Во второй отображаются дисциплины, рекомендованные к искомой. Например: искомая дисциплина -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транспортная логистика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»,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 xml:space="preserve"> рекомендованные -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логистика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» 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и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управление транспортными системами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>».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 xml:space="preserve"> В третью корзину переносим отобранные дисциплины для сводного поиска. Выбор нужных дисциплин производится кликом при нажатой клавише </w:t>
      </w:r>
      <w:r w:rsidRPr="001E51BB">
        <w:rPr>
          <w:rFonts w:asciiTheme="minorHAnsi" w:hAnsiTheme="minorHAnsi" w:cstheme="minorHAnsi"/>
          <w:color w:val="333333"/>
          <w:sz w:val="20"/>
          <w:szCs w:val="20"/>
        </w:rPr>
        <w:t>Ctrl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, перенос в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выбранные дисциплины</w:t>
      </w:r>
      <w:r w:rsidR="00D62F0B">
        <w:rPr>
          <w:rFonts w:asciiTheme="minorHAnsi" w:hAnsiTheme="minorHAnsi" w:cstheme="minorHAnsi"/>
          <w:color w:val="333333"/>
          <w:sz w:val="20"/>
          <w:szCs w:val="20"/>
        </w:rPr>
        <w:t xml:space="preserve">» </w:t>
      </w:r>
      <w:r w:rsidRPr="00505840">
        <w:rPr>
          <w:rFonts w:asciiTheme="minorHAnsi" w:hAnsiTheme="minorHAnsi" w:cstheme="minorHAnsi"/>
          <w:color w:val="333333"/>
          <w:sz w:val="20"/>
          <w:szCs w:val="20"/>
        </w:rPr>
        <w:t>кликом на стрелку.</w:t>
      </w:r>
    </w:p>
    <w:p w14:paraId="2EFFD277" w14:textId="7DAF7D33" w:rsidR="006B1703" w:rsidRPr="00505840" w:rsidRDefault="006B1703" w:rsidP="001E51BB">
      <w:pPr>
        <w:pStyle w:val="list-group-item"/>
        <w:shd w:val="clear" w:color="auto" w:fill="FFFFFF"/>
        <w:spacing w:before="0" w:after="0" w:afterAutospacing="0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noProof/>
          <w:color w:val="333333"/>
          <w:sz w:val="20"/>
          <w:szCs w:val="20"/>
        </w:rPr>
        <w:drawing>
          <wp:inline distT="0" distB="0" distL="0" distR="0" wp14:anchorId="3DE94C03" wp14:editId="5435656C">
            <wp:extent cx="5081684" cy="2629656"/>
            <wp:effectExtent l="0" t="0" r="508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11" cy="26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EA26" w14:textId="77777777" w:rsidR="006B1703" w:rsidRPr="00505840" w:rsidRDefault="006B1703" w:rsidP="00505840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505840">
        <w:rPr>
          <w:rFonts w:asciiTheme="minorHAnsi" w:hAnsiTheme="minorHAnsi" w:cstheme="minorHAnsi"/>
          <w:color w:val="333333"/>
          <w:sz w:val="20"/>
          <w:szCs w:val="20"/>
        </w:rPr>
        <w:t>В результате поиска получаем сводный список изданий, с сортировкой по алфавиту.</w:t>
      </w:r>
    </w:p>
    <w:p w14:paraId="53B3FAFE" w14:textId="32D98F31" w:rsidR="006B1703" w:rsidRPr="00505840" w:rsidRDefault="006B1703" w:rsidP="001E51BB">
      <w:pPr>
        <w:pStyle w:val="2"/>
      </w:pPr>
      <w:bookmarkStart w:id="3" w:name="_Toc35543838"/>
      <w:r w:rsidRPr="00505840">
        <w:t>Чтение книг на сайте ЭБС</w:t>
      </w:r>
      <w:bookmarkEnd w:id="3"/>
    </w:p>
    <w:p w14:paraId="5F572277" w14:textId="5E4557D3" w:rsidR="00505840" w:rsidRPr="00505840" w:rsidRDefault="00505840" w:rsidP="00505840">
      <w:pPr>
        <w:rPr>
          <w:rFonts w:cstheme="minorHAnsi"/>
          <w:color w:val="000000"/>
          <w:sz w:val="20"/>
          <w:szCs w:val="20"/>
        </w:rPr>
      </w:pPr>
      <w:r w:rsidRPr="00505840">
        <w:rPr>
          <w:rFonts w:cstheme="minorHAnsi"/>
          <w:color w:val="000000"/>
          <w:sz w:val="20"/>
          <w:szCs w:val="20"/>
        </w:rPr>
        <w:t>Для чтения изданий Вам необходимо найти нужное и нажать кнопку</w:t>
      </w:r>
      <w:r w:rsidR="00D62F0B">
        <w:rPr>
          <w:rFonts w:cstheme="minorHAnsi"/>
          <w:color w:val="000000"/>
          <w:sz w:val="20"/>
          <w:szCs w:val="20"/>
        </w:rPr>
        <w:t xml:space="preserve"> «</w:t>
      </w:r>
      <w:r w:rsidRPr="00505840">
        <w:rPr>
          <w:rFonts w:cstheme="minorHAnsi"/>
          <w:color w:val="000000"/>
          <w:sz w:val="20"/>
          <w:szCs w:val="20"/>
        </w:rPr>
        <w:t>Читать</w:t>
      </w:r>
      <w:r w:rsidR="00D62F0B">
        <w:rPr>
          <w:rFonts w:cstheme="minorHAnsi"/>
          <w:color w:val="000000"/>
          <w:sz w:val="20"/>
          <w:szCs w:val="20"/>
        </w:rPr>
        <w:t xml:space="preserve">» </w:t>
      </w:r>
      <w:r w:rsidRPr="00505840">
        <w:rPr>
          <w:rFonts w:cstheme="minorHAnsi"/>
          <w:color w:val="000000"/>
          <w:sz w:val="20"/>
          <w:szCs w:val="20"/>
        </w:rPr>
        <w:t>(Чтение онлайн).</w:t>
      </w:r>
    </w:p>
    <w:p w14:paraId="77D3BC8B" w14:textId="3580BA00" w:rsidR="00505840" w:rsidRPr="00505840" w:rsidRDefault="00505840" w:rsidP="00505840">
      <w:pPr>
        <w:rPr>
          <w:rFonts w:cstheme="minorHAnsi"/>
          <w:color w:val="000000"/>
          <w:sz w:val="20"/>
          <w:szCs w:val="20"/>
        </w:rPr>
      </w:pPr>
      <w:r w:rsidRPr="00505840">
        <w:rPr>
          <w:rFonts w:cstheme="minorHAnsi"/>
          <w:color w:val="000000"/>
          <w:sz w:val="20"/>
          <w:szCs w:val="20"/>
        </w:rPr>
        <w:t xml:space="preserve">Помимо полнотекстового доступа к изданиям подписки </w:t>
      </w:r>
      <w:r w:rsidR="00897195">
        <w:rPr>
          <w:rFonts w:cstheme="minorHAnsi"/>
          <w:color w:val="000000"/>
          <w:sz w:val="20"/>
          <w:szCs w:val="20"/>
        </w:rPr>
        <w:t xml:space="preserve">авторизованным </w:t>
      </w:r>
      <w:r w:rsidRPr="00505840">
        <w:rPr>
          <w:rFonts w:cstheme="minorHAnsi"/>
          <w:color w:val="000000"/>
          <w:sz w:val="20"/>
          <w:szCs w:val="20"/>
        </w:rPr>
        <w:t>пользователям доступно:</w:t>
      </w:r>
    </w:p>
    <w:p w14:paraId="1E27365A" w14:textId="77777777" w:rsidR="00505840" w:rsidRPr="00505840" w:rsidRDefault="00505840" w:rsidP="005058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Создание закладок в изданиях</w:t>
      </w:r>
    </w:p>
    <w:p w14:paraId="615CE672" w14:textId="50DEDC96" w:rsidR="00505840" w:rsidRPr="00505840" w:rsidRDefault="00505840" w:rsidP="005058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Цитирование (копирование до 10% текста изданий) (только в изданиях, доступных по подписке, отмеченных значком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Читать»)</w:t>
      </w:r>
    </w:p>
    <w:p w14:paraId="440195C1" w14:textId="77777777" w:rsidR="00505840" w:rsidRPr="00505840" w:rsidRDefault="00505840" w:rsidP="00897195">
      <w:pPr>
        <w:shd w:val="clear" w:color="auto" w:fill="FFFFFF"/>
        <w:spacing w:before="100" w:beforeAutospacing="1" w:after="100" w:afterAutospacing="1" w:line="240" w:lineRule="auto"/>
        <w:ind w:left="-36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Личный кабинет пользователя:</w:t>
      </w:r>
    </w:p>
    <w:p w14:paraId="0BDAEE00" w14:textId="37D00AFC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Добавление изданий в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Избранное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>».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Формирование в разделе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Избранное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» 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индивидуальных подборок литературы</w:t>
      </w:r>
    </w:p>
    <w:p w14:paraId="68E92427" w14:textId="77777777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Просмотр списка закладок. Быстрый переход к закладке в тексте издания</w:t>
      </w:r>
    </w:p>
    <w:p w14:paraId="531CE82C" w14:textId="77777777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Просмотр списка цитат. Быстрый переход к цитате в тексте издания</w:t>
      </w:r>
    </w:p>
    <w:p w14:paraId="1C03861A" w14:textId="1BED12CF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Индивидуальная книжная полка преподавателя (только для удостоверенных пользователей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Преподаватель»)</w:t>
      </w:r>
    </w:p>
    <w:p w14:paraId="4E3C6498" w14:textId="5933F185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Оформление заявок и заказов на приобретение бумажных книг или доступов организацией (только для удостоверенных пользователей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Преподаватель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» 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Администратор»).</w:t>
      </w:r>
    </w:p>
    <w:p w14:paraId="7DEBEA31" w14:textId="77777777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Просмотр истории обращения к изданиям: история просмотров (открытие страницы издания), история чтений (открытие страницы текста издания).</w:t>
      </w:r>
    </w:p>
    <w:p w14:paraId="5E8444DF" w14:textId="08E74899" w:rsidR="00505840" w:rsidRPr="00505840" w:rsidRDefault="00505840" w:rsidP="0050584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Возможность поставить метку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Нравится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» 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и просмотр понравившихся изданий в разделе личного кабинета</w:t>
      </w:r>
      <w:r w:rsidR="00D62F0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«</w:t>
      </w:r>
      <w:r w:rsidRPr="00505840">
        <w:rPr>
          <w:rFonts w:eastAsia="Times New Roman" w:cstheme="minorHAnsi"/>
          <w:color w:val="333333"/>
          <w:sz w:val="20"/>
          <w:szCs w:val="20"/>
          <w:lang w:eastAsia="ru-RU"/>
        </w:rPr>
        <w:t>Мне понравилось</w:t>
      </w:r>
      <w:r w:rsidR="00897195">
        <w:rPr>
          <w:rFonts w:eastAsia="Times New Roman" w:cstheme="minorHAnsi"/>
          <w:color w:val="333333"/>
          <w:sz w:val="20"/>
          <w:szCs w:val="20"/>
          <w:lang w:eastAsia="ru-RU"/>
        </w:rPr>
        <w:t>»</w:t>
      </w:r>
    </w:p>
    <w:p w14:paraId="4F70DB76" w14:textId="07CC0C7F" w:rsidR="006B1703" w:rsidRPr="00505840" w:rsidRDefault="00BA5998" w:rsidP="00505840">
      <w:pPr>
        <w:pStyle w:val="af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7" w:history="1">
        <w:r w:rsidR="00505840" w:rsidRPr="00505840">
          <w:rPr>
            <w:rStyle w:val="af4"/>
            <w:rFonts w:asciiTheme="minorHAnsi" w:eastAsiaTheme="majorEastAsia" w:hAnsiTheme="minorHAnsi" w:cstheme="minorHAnsi"/>
            <w:sz w:val="20"/>
            <w:szCs w:val="20"/>
          </w:rPr>
          <w:t>Все вопросы по работе с ЭБС</w:t>
        </w:r>
        <w:r w:rsidR="00D62F0B">
          <w:rPr>
            <w:rStyle w:val="af4"/>
            <w:rFonts w:asciiTheme="minorHAnsi" w:eastAsiaTheme="majorEastAsia" w:hAnsiTheme="minorHAnsi" w:cstheme="minorHAnsi"/>
            <w:sz w:val="20"/>
            <w:szCs w:val="20"/>
          </w:rPr>
          <w:t xml:space="preserve"> «</w:t>
        </w:r>
        <w:r w:rsidR="00505840" w:rsidRPr="00505840">
          <w:rPr>
            <w:rStyle w:val="af4"/>
            <w:rFonts w:asciiTheme="minorHAnsi" w:eastAsiaTheme="majorEastAsia" w:hAnsiTheme="minorHAnsi" w:cstheme="minorHAnsi"/>
            <w:sz w:val="20"/>
            <w:szCs w:val="20"/>
          </w:rPr>
          <w:t>Юрайт»</w:t>
        </w:r>
      </w:hyperlink>
    </w:p>
    <w:sectPr w:rsidR="006B1703" w:rsidRPr="00505840" w:rsidSect="005058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3E51"/>
    <w:multiLevelType w:val="multilevel"/>
    <w:tmpl w:val="B4A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02E3C"/>
    <w:multiLevelType w:val="multilevel"/>
    <w:tmpl w:val="C73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5C5A"/>
    <w:multiLevelType w:val="hybridMultilevel"/>
    <w:tmpl w:val="BD90D272"/>
    <w:lvl w:ilvl="0" w:tplc="2E865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F1A"/>
    <w:multiLevelType w:val="multilevel"/>
    <w:tmpl w:val="B87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DBF"/>
    <w:multiLevelType w:val="multilevel"/>
    <w:tmpl w:val="D45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E65F3"/>
    <w:multiLevelType w:val="multilevel"/>
    <w:tmpl w:val="F67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F266C"/>
    <w:multiLevelType w:val="multilevel"/>
    <w:tmpl w:val="2012C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A68EA"/>
    <w:multiLevelType w:val="hybridMultilevel"/>
    <w:tmpl w:val="B3F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901"/>
    <w:multiLevelType w:val="multilevel"/>
    <w:tmpl w:val="D19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A4E2C"/>
    <w:multiLevelType w:val="multilevel"/>
    <w:tmpl w:val="58C6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8"/>
    <w:rsid w:val="000A2A89"/>
    <w:rsid w:val="001367BC"/>
    <w:rsid w:val="001E1A16"/>
    <w:rsid w:val="001E51BB"/>
    <w:rsid w:val="001F3ADC"/>
    <w:rsid w:val="001F60E0"/>
    <w:rsid w:val="00253F6E"/>
    <w:rsid w:val="0027475B"/>
    <w:rsid w:val="00505840"/>
    <w:rsid w:val="005C3E89"/>
    <w:rsid w:val="00645BFA"/>
    <w:rsid w:val="006B1703"/>
    <w:rsid w:val="00777E6E"/>
    <w:rsid w:val="00897195"/>
    <w:rsid w:val="00910962"/>
    <w:rsid w:val="00A52B4D"/>
    <w:rsid w:val="00AB67F1"/>
    <w:rsid w:val="00BA5998"/>
    <w:rsid w:val="00BD6828"/>
    <w:rsid w:val="00C23A19"/>
    <w:rsid w:val="00C45294"/>
    <w:rsid w:val="00CA2EA5"/>
    <w:rsid w:val="00D62F0B"/>
    <w:rsid w:val="00D91D53"/>
    <w:rsid w:val="00DC16E0"/>
    <w:rsid w:val="00E179FA"/>
    <w:rsid w:val="00EE3C3D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5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E"/>
  </w:style>
  <w:style w:type="paragraph" w:styleId="1">
    <w:name w:val="heading 1"/>
    <w:basedOn w:val="a"/>
    <w:next w:val="a"/>
    <w:link w:val="10"/>
    <w:uiPriority w:val="9"/>
    <w:qFormat/>
    <w:rsid w:val="0025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F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F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F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53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3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53F6E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53F6E"/>
    <w:rPr>
      <w:b/>
      <w:bCs/>
    </w:rPr>
  </w:style>
  <w:style w:type="character" w:styleId="a9">
    <w:name w:val="Emphasis"/>
    <w:uiPriority w:val="20"/>
    <w:qFormat/>
    <w:rsid w:val="00253F6E"/>
    <w:rPr>
      <w:i/>
      <w:iCs/>
    </w:rPr>
  </w:style>
  <w:style w:type="paragraph" w:styleId="aa">
    <w:name w:val="No Spacing"/>
    <w:uiPriority w:val="1"/>
    <w:qFormat/>
    <w:rsid w:val="00253F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3F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F6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53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3F6E"/>
    <w:rPr>
      <w:i/>
      <w:iCs/>
      <w:color w:val="4472C4" w:themeColor="accent1"/>
    </w:rPr>
  </w:style>
  <w:style w:type="character" w:styleId="ad">
    <w:name w:val="Subtle Emphasis"/>
    <w:uiPriority w:val="19"/>
    <w:qFormat/>
    <w:rsid w:val="00253F6E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53F6E"/>
    <w:rPr>
      <w:i/>
      <w:iCs/>
      <w:color w:val="4472C4" w:themeColor="accent1"/>
    </w:rPr>
  </w:style>
  <w:style w:type="character" w:styleId="af">
    <w:name w:val="Subtle Reference"/>
    <w:uiPriority w:val="31"/>
    <w:qFormat/>
    <w:rsid w:val="00253F6E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53F6E"/>
    <w:rPr>
      <w:b/>
      <w:bCs/>
      <w:smallCaps/>
      <w:color w:val="4472C4" w:themeColor="accent1"/>
      <w:spacing w:val="5"/>
    </w:rPr>
  </w:style>
  <w:style w:type="character" w:styleId="af1">
    <w:name w:val="Book Title"/>
    <w:uiPriority w:val="33"/>
    <w:qFormat/>
    <w:rsid w:val="00253F6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53F6E"/>
    <w:pPr>
      <w:outlineLvl w:val="9"/>
    </w:pPr>
  </w:style>
  <w:style w:type="paragraph" w:styleId="af3">
    <w:name w:val="Normal (Web)"/>
    <w:basedOn w:val="a"/>
    <w:uiPriority w:val="99"/>
    <w:unhideWhenUsed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D682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91D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1D53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6B1703"/>
    <w:rPr>
      <w:rFonts w:ascii="Courier New" w:eastAsia="Times New Roman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3C3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E3C3D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BA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E"/>
  </w:style>
  <w:style w:type="paragraph" w:styleId="1">
    <w:name w:val="heading 1"/>
    <w:basedOn w:val="a"/>
    <w:next w:val="a"/>
    <w:link w:val="10"/>
    <w:uiPriority w:val="9"/>
    <w:qFormat/>
    <w:rsid w:val="0025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F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F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F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53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3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53F6E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53F6E"/>
    <w:rPr>
      <w:b/>
      <w:bCs/>
    </w:rPr>
  </w:style>
  <w:style w:type="character" w:styleId="a9">
    <w:name w:val="Emphasis"/>
    <w:uiPriority w:val="20"/>
    <w:qFormat/>
    <w:rsid w:val="00253F6E"/>
    <w:rPr>
      <w:i/>
      <w:iCs/>
    </w:rPr>
  </w:style>
  <w:style w:type="paragraph" w:styleId="aa">
    <w:name w:val="No Spacing"/>
    <w:uiPriority w:val="1"/>
    <w:qFormat/>
    <w:rsid w:val="00253F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3F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F6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53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3F6E"/>
    <w:rPr>
      <w:i/>
      <w:iCs/>
      <w:color w:val="4472C4" w:themeColor="accent1"/>
    </w:rPr>
  </w:style>
  <w:style w:type="character" w:styleId="ad">
    <w:name w:val="Subtle Emphasis"/>
    <w:uiPriority w:val="19"/>
    <w:qFormat/>
    <w:rsid w:val="00253F6E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53F6E"/>
    <w:rPr>
      <w:i/>
      <w:iCs/>
      <w:color w:val="4472C4" w:themeColor="accent1"/>
    </w:rPr>
  </w:style>
  <w:style w:type="character" w:styleId="af">
    <w:name w:val="Subtle Reference"/>
    <w:uiPriority w:val="31"/>
    <w:qFormat/>
    <w:rsid w:val="00253F6E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53F6E"/>
    <w:rPr>
      <w:b/>
      <w:bCs/>
      <w:smallCaps/>
      <w:color w:val="4472C4" w:themeColor="accent1"/>
      <w:spacing w:val="5"/>
    </w:rPr>
  </w:style>
  <w:style w:type="character" w:styleId="af1">
    <w:name w:val="Book Title"/>
    <w:uiPriority w:val="33"/>
    <w:qFormat/>
    <w:rsid w:val="00253F6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53F6E"/>
    <w:pPr>
      <w:outlineLvl w:val="9"/>
    </w:pPr>
  </w:style>
  <w:style w:type="paragraph" w:styleId="af3">
    <w:name w:val="Normal (Web)"/>
    <w:basedOn w:val="a"/>
    <w:uiPriority w:val="99"/>
    <w:unhideWhenUsed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D682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91D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1D53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6B1703"/>
    <w:rPr>
      <w:rFonts w:ascii="Courier New" w:eastAsia="Times New Roman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3C3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E3C3D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BA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5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406745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20467112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12145614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7256358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5115964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05867255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57196458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8019171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80997869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6568333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</w:divsChild>
    </w:div>
    <w:div w:id="173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s://biblio-online.ru/info/how-to-u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F0D7-2702-4CB1-A289-CD06FDB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Aleshina</dc:creator>
  <cp:lastModifiedBy>usr</cp:lastModifiedBy>
  <cp:revision>2</cp:revision>
  <dcterms:created xsi:type="dcterms:W3CDTF">2020-03-20T11:03:00Z</dcterms:created>
  <dcterms:modified xsi:type="dcterms:W3CDTF">2020-03-20T11:03:00Z</dcterms:modified>
</cp:coreProperties>
</file>